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C17" w:rsidRDefault="00FB4111" w:rsidP="008B3240">
      <w:pPr>
        <w:rPr>
          <w:b/>
          <w:noProof/>
          <w:sz w:val="24"/>
          <w:u w:val="single"/>
          <w:lang w:val="de-AT" w:eastAsia="en-GB"/>
        </w:rPr>
      </w:pPr>
      <w:r>
        <w:rPr>
          <w:b/>
          <w:noProof/>
          <w:sz w:val="24"/>
          <w:u w:val="single"/>
          <w:lang w:val="de-AT" w:eastAsia="en-GB"/>
        </w:rPr>
        <w:t xml:space="preserve">WEG Antriebe für </w:t>
      </w:r>
      <w:r w:rsidRPr="00FB4111">
        <w:rPr>
          <w:b/>
          <w:noProof/>
          <w:sz w:val="24"/>
          <w:u w:val="single"/>
          <w:lang w:val="de-AT" w:eastAsia="en-GB"/>
        </w:rPr>
        <w:t>Hochdruck-Kolbenkompressor-System</w:t>
      </w:r>
      <w:r>
        <w:rPr>
          <w:b/>
          <w:noProof/>
          <w:sz w:val="24"/>
          <w:u w:val="single"/>
          <w:lang w:val="de-AT" w:eastAsia="en-GB"/>
        </w:rPr>
        <w:t>e</w:t>
      </w:r>
    </w:p>
    <w:p w:rsidR="00FB4111" w:rsidRDefault="00FB4111" w:rsidP="008B3240">
      <w:pPr>
        <w:rPr>
          <w:b/>
          <w:noProof/>
          <w:sz w:val="24"/>
          <w:u w:val="single"/>
          <w:lang w:val="de-AT" w:eastAsia="en-GB"/>
        </w:rPr>
      </w:pPr>
    </w:p>
    <w:p w:rsidR="00BE3A28" w:rsidRPr="008E1E57" w:rsidRDefault="008B3240" w:rsidP="008B3240">
      <w:pPr>
        <w:rPr>
          <w:rFonts w:cs="Arial"/>
          <w:sz w:val="20"/>
          <w:szCs w:val="20"/>
          <w:lang w:val="de-AT"/>
        </w:rPr>
      </w:pPr>
      <w:r w:rsidRPr="008E1E57">
        <w:rPr>
          <w:rFonts w:cs="Arial"/>
          <w:b/>
          <w:sz w:val="20"/>
          <w:szCs w:val="20"/>
          <w:lang w:val="de-AT"/>
        </w:rPr>
        <w:t>WEG ist weltweit ein führender Hersteller von Mittel- und Hochspannungsmotoren</w:t>
      </w:r>
      <w:r w:rsidR="00971637" w:rsidRPr="008E1E57">
        <w:rPr>
          <w:rFonts w:cs="Arial"/>
          <w:b/>
          <w:sz w:val="20"/>
          <w:szCs w:val="20"/>
          <w:lang w:val="de-AT"/>
        </w:rPr>
        <w:t>,</w:t>
      </w:r>
      <w:r w:rsidRPr="008E1E57">
        <w:rPr>
          <w:rFonts w:cs="Arial"/>
          <w:b/>
          <w:sz w:val="20"/>
          <w:szCs w:val="20"/>
          <w:lang w:val="de-AT"/>
        </w:rPr>
        <w:t xml:space="preserve"> </w:t>
      </w:r>
      <w:r w:rsidR="00FB4111" w:rsidRPr="008E1E57">
        <w:rPr>
          <w:rFonts w:cs="Arial"/>
          <w:b/>
          <w:sz w:val="20"/>
          <w:szCs w:val="20"/>
          <w:lang w:val="de-AT"/>
        </w:rPr>
        <w:t>welche in den unterschiedlichsten Industrie</w:t>
      </w:r>
      <w:r w:rsidR="00C500C8" w:rsidRPr="008E1E57">
        <w:rPr>
          <w:rFonts w:cs="Arial"/>
          <w:b/>
          <w:sz w:val="20"/>
          <w:szCs w:val="20"/>
          <w:lang w:val="de-AT"/>
        </w:rPr>
        <w:t xml:space="preserve">n zum Einsatz kommen. Erst vor </w:t>
      </w:r>
      <w:r w:rsidR="00971637" w:rsidRPr="008E1E57">
        <w:rPr>
          <w:rFonts w:cs="Arial"/>
          <w:b/>
          <w:sz w:val="20"/>
          <w:szCs w:val="20"/>
          <w:lang w:val="de-AT"/>
        </w:rPr>
        <w:t>K</w:t>
      </w:r>
      <w:r w:rsidR="00C500C8" w:rsidRPr="008E1E57">
        <w:rPr>
          <w:rFonts w:cs="Arial"/>
          <w:b/>
          <w:sz w:val="20"/>
          <w:szCs w:val="20"/>
          <w:lang w:val="de-AT"/>
        </w:rPr>
        <w:t>urzem konnte mit der</w:t>
      </w:r>
      <w:r w:rsidR="001C69E3">
        <w:rPr>
          <w:rFonts w:cs="Arial"/>
          <w:b/>
          <w:sz w:val="20"/>
          <w:szCs w:val="20"/>
          <w:lang w:val="de-AT"/>
        </w:rPr>
        <w:t xml:space="preserve"> </w:t>
      </w:r>
      <w:r w:rsidR="00C500C8" w:rsidRPr="008E1E57">
        <w:rPr>
          <w:rFonts w:cs="Arial"/>
          <w:b/>
          <w:sz w:val="20"/>
          <w:szCs w:val="20"/>
          <w:lang w:val="de-AT"/>
        </w:rPr>
        <w:t>LMF,</w:t>
      </w:r>
      <w:r w:rsidR="00533EE2" w:rsidRPr="008E1E57">
        <w:rPr>
          <w:rFonts w:cs="Arial"/>
          <w:b/>
          <w:sz w:val="20"/>
          <w:szCs w:val="20"/>
          <w:lang w:val="de-AT"/>
        </w:rPr>
        <w:t xml:space="preserve"> dem </w:t>
      </w:r>
      <w:r w:rsidR="00C500C8" w:rsidRPr="008E1E57">
        <w:rPr>
          <w:rFonts w:cs="Arial"/>
          <w:b/>
          <w:sz w:val="20"/>
          <w:szCs w:val="20"/>
          <w:lang w:val="de-AT"/>
        </w:rPr>
        <w:t>führende</w:t>
      </w:r>
      <w:r w:rsidR="00533EE2" w:rsidRPr="008E1E57">
        <w:rPr>
          <w:rFonts w:cs="Arial"/>
          <w:b/>
          <w:sz w:val="20"/>
          <w:szCs w:val="20"/>
          <w:lang w:val="de-AT"/>
        </w:rPr>
        <w:t>n</w:t>
      </w:r>
      <w:r w:rsidR="00C500C8" w:rsidRPr="008E1E57">
        <w:rPr>
          <w:rFonts w:cs="Arial"/>
          <w:b/>
          <w:sz w:val="20"/>
          <w:szCs w:val="20"/>
          <w:lang w:val="de-AT"/>
        </w:rPr>
        <w:t xml:space="preserve"> österreichische</w:t>
      </w:r>
      <w:r w:rsidR="003A4F5F" w:rsidRPr="008E1E57">
        <w:rPr>
          <w:rFonts w:cs="Arial"/>
          <w:b/>
          <w:sz w:val="20"/>
          <w:szCs w:val="20"/>
          <w:lang w:val="de-AT"/>
        </w:rPr>
        <w:t>n</w:t>
      </w:r>
      <w:r w:rsidR="00C500C8" w:rsidRPr="008E1E57">
        <w:rPr>
          <w:rFonts w:cs="Arial"/>
          <w:b/>
          <w:sz w:val="20"/>
          <w:szCs w:val="20"/>
          <w:lang w:val="de-AT"/>
        </w:rPr>
        <w:t xml:space="preserve"> Hersteller von Hochdruck-Kolbenkompressor-Systemen für Luft, Erdgas sowie technische und industrielle</w:t>
      </w:r>
      <w:r w:rsidR="00533EE2" w:rsidRPr="008E1E57">
        <w:rPr>
          <w:rFonts w:cs="Arial"/>
          <w:b/>
          <w:sz w:val="20"/>
          <w:szCs w:val="20"/>
          <w:lang w:val="de-AT"/>
        </w:rPr>
        <w:t xml:space="preserve"> </w:t>
      </w:r>
      <w:r w:rsidR="00C500C8" w:rsidRPr="008E1E57">
        <w:rPr>
          <w:rFonts w:cs="Arial"/>
          <w:b/>
          <w:sz w:val="20"/>
          <w:szCs w:val="20"/>
          <w:lang w:val="de-AT"/>
        </w:rPr>
        <w:t>Gase, ein Projekt realisiert werden</w:t>
      </w:r>
      <w:r w:rsidR="00BE3A28" w:rsidRPr="008E1E57">
        <w:rPr>
          <w:rFonts w:cs="Arial"/>
          <w:b/>
          <w:sz w:val="20"/>
          <w:szCs w:val="20"/>
          <w:lang w:val="de-AT"/>
        </w:rPr>
        <w:t xml:space="preserve">, </w:t>
      </w:r>
      <w:r w:rsidR="00C500C8" w:rsidRPr="008E1E57">
        <w:rPr>
          <w:rFonts w:cs="Arial"/>
          <w:b/>
          <w:sz w:val="20"/>
          <w:szCs w:val="20"/>
          <w:lang w:val="de-AT"/>
        </w:rPr>
        <w:t>in welchem explosionsgeschützte WEG</w:t>
      </w:r>
      <w:r w:rsidR="00971637" w:rsidRPr="008E1E57">
        <w:rPr>
          <w:rFonts w:cs="Arial"/>
          <w:b/>
          <w:sz w:val="20"/>
          <w:szCs w:val="20"/>
          <w:lang w:val="de-AT"/>
        </w:rPr>
        <w:t>-</w:t>
      </w:r>
      <w:r w:rsidR="00C500C8" w:rsidRPr="008E1E57">
        <w:rPr>
          <w:rFonts w:cs="Arial"/>
          <w:b/>
          <w:sz w:val="20"/>
          <w:szCs w:val="20"/>
          <w:lang w:val="de-AT"/>
        </w:rPr>
        <w:t>Motore</w:t>
      </w:r>
      <w:r w:rsidR="00BE3A28" w:rsidRPr="008E1E57">
        <w:rPr>
          <w:rFonts w:cs="Arial"/>
          <w:b/>
          <w:sz w:val="20"/>
          <w:szCs w:val="20"/>
          <w:lang w:val="de-AT"/>
        </w:rPr>
        <w:t xml:space="preserve">n </w:t>
      </w:r>
      <w:r w:rsidR="00C500C8" w:rsidRPr="008E1E57">
        <w:rPr>
          <w:rFonts w:cs="Arial"/>
          <w:b/>
          <w:sz w:val="20"/>
          <w:szCs w:val="20"/>
          <w:lang w:val="de-AT"/>
        </w:rPr>
        <w:t>Hubkolbenkompressoren</w:t>
      </w:r>
      <w:r w:rsidR="00BE3A28" w:rsidRPr="008E1E57">
        <w:rPr>
          <w:rFonts w:cs="Arial"/>
          <w:b/>
          <w:sz w:val="20"/>
          <w:szCs w:val="20"/>
          <w:lang w:val="de-AT"/>
        </w:rPr>
        <w:t xml:space="preserve"> antreiben.</w:t>
      </w:r>
    </w:p>
    <w:p w:rsidR="00204E17" w:rsidRDefault="00204E17" w:rsidP="008B3240">
      <w:pPr>
        <w:rPr>
          <w:rFonts w:cs="Arial"/>
          <w:b/>
          <w:sz w:val="20"/>
          <w:szCs w:val="20"/>
          <w:lang w:val="de-AT"/>
        </w:rPr>
      </w:pPr>
    </w:p>
    <w:p w:rsidR="00204E17" w:rsidRDefault="003F2868" w:rsidP="00FB70B5">
      <w:pPr>
        <w:jc w:val="center"/>
        <w:rPr>
          <w:rFonts w:cs="Arial"/>
          <w:b/>
          <w:sz w:val="20"/>
          <w:szCs w:val="20"/>
          <w:lang w:val="de-AT"/>
        </w:rPr>
      </w:pPr>
      <w:r>
        <w:rPr>
          <w:b/>
          <w:noProof/>
          <w:lang w:val="en-GB" w:eastAsia="en-GB"/>
        </w:rPr>
        <w:drawing>
          <wp:inline distT="0" distB="0" distL="0" distR="0">
            <wp:extent cx="3157415" cy="2086726"/>
            <wp:effectExtent l="0" t="0" r="5080" b="8890"/>
            <wp:docPr id="2" name="Grafik 2" descr="T:\e-news\doc\2013\Jänner 13\bild1_lmf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news\doc\2013\Jänner 13\bild1_lmf_2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7804" cy="2086983"/>
                    </a:xfrm>
                    <a:prstGeom prst="rect">
                      <a:avLst/>
                    </a:prstGeom>
                    <a:noFill/>
                    <a:ln>
                      <a:noFill/>
                    </a:ln>
                  </pic:spPr>
                </pic:pic>
              </a:graphicData>
            </a:graphic>
          </wp:inline>
        </w:drawing>
      </w:r>
    </w:p>
    <w:p w:rsidR="00FB70B5" w:rsidRPr="00FB70B5" w:rsidRDefault="00FB70B5" w:rsidP="00FB70B5">
      <w:pPr>
        <w:jc w:val="center"/>
        <w:rPr>
          <w:rFonts w:cs="Arial"/>
          <w:sz w:val="20"/>
          <w:szCs w:val="20"/>
          <w:lang w:val="de-AT"/>
        </w:rPr>
      </w:pPr>
      <w:r w:rsidRPr="00FB70B5">
        <w:rPr>
          <w:rFonts w:cs="Arial"/>
          <w:sz w:val="20"/>
          <w:szCs w:val="20"/>
          <w:lang w:val="de-AT"/>
        </w:rPr>
        <w:t>Bild 1:</w:t>
      </w:r>
      <w:r>
        <w:rPr>
          <w:rFonts w:cs="Arial"/>
          <w:sz w:val="20"/>
          <w:szCs w:val="20"/>
          <w:lang w:val="de-AT"/>
        </w:rPr>
        <w:t xml:space="preserve"> LMF-Kompressoranlage</w:t>
      </w:r>
    </w:p>
    <w:p w:rsidR="00204E17" w:rsidRDefault="00204E17" w:rsidP="008B3240">
      <w:pPr>
        <w:rPr>
          <w:rFonts w:cs="Arial"/>
          <w:b/>
          <w:sz w:val="20"/>
          <w:szCs w:val="20"/>
          <w:lang w:val="de-AT"/>
        </w:rPr>
      </w:pPr>
    </w:p>
    <w:p w:rsidR="003720BA" w:rsidRDefault="003720BA" w:rsidP="008B3240">
      <w:pPr>
        <w:rPr>
          <w:rFonts w:cs="Arial"/>
          <w:sz w:val="20"/>
          <w:szCs w:val="20"/>
          <w:lang w:val="de-AT"/>
        </w:rPr>
      </w:pPr>
    </w:p>
    <w:p w:rsidR="008B3240" w:rsidRDefault="004A0CAC" w:rsidP="008B3240">
      <w:pPr>
        <w:rPr>
          <w:rFonts w:cs="Arial"/>
          <w:sz w:val="20"/>
          <w:szCs w:val="20"/>
          <w:lang w:val="de-AT"/>
        </w:rPr>
      </w:pPr>
      <w:r>
        <w:rPr>
          <w:rFonts w:cs="Arial"/>
          <w:sz w:val="20"/>
          <w:szCs w:val="20"/>
          <w:lang w:val="de-AT"/>
        </w:rPr>
        <w:t>Die</w:t>
      </w:r>
      <w:r w:rsidR="00EA22AF">
        <w:rPr>
          <w:rFonts w:cs="Arial"/>
          <w:sz w:val="20"/>
          <w:szCs w:val="20"/>
          <w:lang w:val="de-AT"/>
        </w:rPr>
        <w:t xml:space="preserve"> </w:t>
      </w:r>
      <w:r w:rsidR="003720BA">
        <w:rPr>
          <w:rFonts w:cs="Arial"/>
          <w:sz w:val="20"/>
          <w:szCs w:val="20"/>
          <w:lang w:val="de-AT"/>
        </w:rPr>
        <w:t xml:space="preserve">zuverlässigen </w:t>
      </w:r>
      <w:r w:rsidR="00970C90">
        <w:rPr>
          <w:rFonts w:cs="Arial"/>
          <w:sz w:val="20"/>
          <w:szCs w:val="20"/>
          <w:lang w:val="de-AT"/>
        </w:rPr>
        <w:t>WEG</w:t>
      </w:r>
      <w:r w:rsidR="00971637" w:rsidRPr="008E1E57">
        <w:rPr>
          <w:rFonts w:cs="Arial"/>
          <w:sz w:val="20"/>
          <w:szCs w:val="20"/>
          <w:lang w:val="de-AT"/>
        </w:rPr>
        <w:t>-</w:t>
      </w:r>
      <w:r w:rsidR="003720BA">
        <w:rPr>
          <w:rFonts w:cs="Arial"/>
          <w:sz w:val="20"/>
          <w:szCs w:val="20"/>
          <w:lang w:val="de-AT"/>
        </w:rPr>
        <w:t xml:space="preserve">Antriebe </w:t>
      </w:r>
      <w:r w:rsidR="00970C90">
        <w:rPr>
          <w:rFonts w:cs="Arial"/>
          <w:sz w:val="20"/>
          <w:szCs w:val="20"/>
          <w:lang w:val="de-AT"/>
        </w:rPr>
        <w:t>der H</w:t>
      </w:r>
      <w:r w:rsidR="00971637" w:rsidRPr="008E1E57">
        <w:rPr>
          <w:rFonts w:cs="Arial"/>
          <w:sz w:val="20"/>
          <w:szCs w:val="20"/>
          <w:lang w:val="de-AT"/>
        </w:rPr>
        <w:t>-</w:t>
      </w:r>
      <w:r w:rsidR="00970C90">
        <w:rPr>
          <w:rFonts w:cs="Arial"/>
          <w:sz w:val="20"/>
          <w:szCs w:val="20"/>
          <w:lang w:val="de-AT"/>
        </w:rPr>
        <w:t>Line</w:t>
      </w:r>
      <w:r>
        <w:rPr>
          <w:rFonts w:cs="Arial"/>
          <w:sz w:val="20"/>
          <w:szCs w:val="20"/>
          <w:lang w:val="de-AT"/>
        </w:rPr>
        <w:t xml:space="preserve"> mit </w:t>
      </w:r>
      <w:r w:rsidR="00EA22AF">
        <w:rPr>
          <w:rFonts w:cs="Arial"/>
          <w:sz w:val="20"/>
          <w:szCs w:val="20"/>
          <w:lang w:val="de-AT"/>
        </w:rPr>
        <w:t>er</w:t>
      </w:r>
      <w:r>
        <w:rPr>
          <w:rFonts w:cs="Arial"/>
          <w:sz w:val="20"/>
          <w:szCs w:val="20"/>
          <w:lang w:val="de-AT"/>
        </w:rPr>
        <w:t>höh</w:t>
      </w:r>
      <w:r w:rsidR="00381643">
        <w:rPr>
          <w:rFonts w:cs="Arial"/>
          <w:sz w:val="20"/>
          <w:szCs w:val="20"/>
          <w:lang w:val="de-AT"/>
        </w:rPr>
        <w:t>t</w:t>
      </w:r>
      <w:r w:rsidR="00EA22AF">
        <w:rPr>
          <w:rFonts w:cs="Arial"/>
          <w:sz w:val="20"/>
          <w:szCs w:val="20"/>
          <w:lang w:val="de-AT"/>
        </w:rPr>
        <w:t xml:space="preserve">en </w:t>
      </w:r>
      <w:r>
        <w:rPr>
          <w:rFonts w:cs="Arial"/>
          <w:sz w:val="20"/>
          <w:szCs w:val="20"/>
          <w:lang w:val="de-AT"/>
        </w:rPr>
        <w:t>Schutzarten und hohem Startmoment eignen sich besonders für anspruchsvolle Kompressoranwendungen</w:t>
      </w:r>
      <w:r w:rsidR="00BE4C87">
        <w:rPr>
          <w:rFonts w:cs="Arial"/>
          <w:sz w:val="20"/>
          <w:szCs w:val="20"/>
          <w:lang w:val="de-AT"/>
        </w:rPr>
        <w:t xml:space="preserve"> (siehe Bild 1)</w:t>
      </w:r>
      <w:r>
        <w:rPr>
          <w:rFonts w:cs="Arial"/>
          <w:sz w:val="20"/>
          <w:szCs w:val="20"/>
          <w:lang w:val="de-AT"/>
        </w:rPr>
        <w:t>.</w:t>
      </w:r>
      <w:r w:rsidR="003720BA">
        <w:rPr>
          <w:rFonts w:cs="Arial"/>
          <w:sz w:val="20"/>
          <w:szCs w:val="20"/>
          <w:lang w:val="de-AT"/>
        </w:rPr>
        <w:t xml:space="preserve"> </w:t>
      </w:r>
      <w:r w:rsidR="003A4F5F">
        <w:rPr>
          <w:rFonts w:cs="Arial"/>
          <w:sz w:val="20"/>
          <w:szCs w:val="20"/>
          <w:lang w:val="de-AT"/>
        </w:rPr>
        <w:t>Produziert we</w:t>
      </w:r>
      <w:r w:rsidR="00BE3A28">
        <w:rPr>
          <w:rFonts w:cs="Arial"/>
          <w:sz w:val="20"/>
          <w:szCs w:val="20"/>
          <w:lang w:val="de-AT"/>
        </w:rPr>
        <w:t xml:space="preserve">rden diese Mittelspannungsmotoren der Type HGF 630C im </w:t>
      </w:r>
      <w:r w:rsidR="008B3240">
        <w:rPr>
          <w:rFonts w:cs="Arial"/>
          <w:sz w:val="20"/>
          <w:szCs w:val="20"/>
          <w:lang w:val="de-AT"/>
        </w:rPr>
        <w:t xml:space="preserve">portugiesischen Maia, WEGs Kompetenzzentrum für die Fertigung von </w:t>
      </w:r>
      <w:r w:rsidR="00533EE2">
        <w:rPr>
          <w:rFonts w:cs="Arial"/>
          <w:sz w:val="20"/>
          <w:szCs w:val="20"/>
          <w:lang w:val="de-AT"/>
        </w:rPr>
        <w:t xml:space="preserve">explosionsgeschützten </w:t>
      </w:r>
      <w:r w:rsidR="008B3240">
        <w:rPr>
          <w:rFonts w:cs="Arial"/>
          <w:sz w:val="20"/>
          <w:szCs w:val="20"/>
          <w:lang w:val="de-AT"/>
        </w:rPr>
        <w:t xml:space="preserve">Mittel- und Hochspannungsmotoren.  </w:t>
      </w:r>
    </w:p>
    <w:p w:rsidR="00B26842" w:rsidRDefault="00B26842" w:rsidP="008B3240">
      <w:pPr>
        <w:rPr>
          <w:noProof/>
          <w:sz w:val="20"/>
          <w:szCs w:val="20"/>
          <w:lang w:val="de-AT" w:eastAsia="en-GB"/>
        </w:rPr>
      </w:pPr>
    </w:p>
    <w:p w:rsidR="008B3240" w:rsidRPr="00EA22AF" w:rsidRDefault="00EA22AF" w:rsidP="008B3240">
      <w:pPr>
        <w:rPr>
          <w:b/>
          <w:noProof/>
          <w:sz w:val="20"/>
          <w:szCs w:val="20"/>
          <w:lang w:val="de-AT" w:eastAsia="en-GB"/>
        </w:rPr>
      </w:pPr>
      <w:r w:rsidRPr="00EA22AF">
        <w:rPr>
          <w:b/>
          <w:noProof/>
          <w:sz w:val="20"/>
          <w:szCs w:val="20"/>
          <w:lang w:val="de-AT" w:eastAsia="en-GB"/>
        </w:rPr>
        <w:t>Spezifikation der eingesetzten WEG Motoren</w:t>
      </w:r>
      <w:r w:rsidR="008B3240" w:rsidRPr="00EA22AF">
        <w:rPr>
          <w:b/>
          <w:noProof/>
          <w:sz w:val="20"/>
          <w:szCs w:val="20"/>
          <w:lang w:val="de-AT" w:eastAsia="en-GB"/>
        </w:rPr>
        <w:t>:</w:t>
      </w:r>
    </w:p>
    <w:p w:rsidR="00EA22AF" w:rsidRDefault="00EA22AF" w:rsidP="008B3240">
      <w:pPr>
        <w:pStyle w:val="Listenabsatz"/>
        <w:numPr>
          <w:ilvl w:val="0"/>
          <w:numId w:val="36"/>
        </w:numPr>
        <w:rPr>
          <w:noProof/>
          <w:sz w:val="20"/>
          <w:szCs w:val="20"/>
          <w:lang w:val="de-AT" w:eastAsia="en-GB"/>
        </w:rPr>
      </w:pPr>
      <w:r>
        <w:rPr>
          <w:noProof/>
          <w:sz w:val="20"/>
          <w:szCs w:val="20"/>
          <w:lang w:val="de-AT" w:eastAsia="en-GB"/>
        </w:rPr>
        <w:t>Stückzahl: 3</w:t>
      </w:r>
    </w:p>
    <w:p w:rsidR="008B3240" w:rsidRPr="000B5CED" w:rsidRDefault="008B3240" w:rsidP="008B3240">
      <w:pPr>
        <w:pStyle w:val="Listenabsatz"/>
        <w:numPr>
          <w:ilvl w:val="0"/>
          <w:numId w:val="36"/>
        </w:numPr>
        <w:rPr>
          <w:noProof/>
          <w:sz w:val="20"/>
          <w:szCs w:val="20"/>
          <w:lang w:val="de-AT" w:eastAsia="en-GB"/>
        </w:rPr>
      </w:pPr>
      <w:r w:rsidRPr="000B5CED">
        <w:rPr>
          <w:noProof/>
          <w:sz w:val="20"/>
          <w:szCs w:val="20"/>
          <w:lang w:val="de-AT" w:eastAsia="en-GB"/>
        </w:rPr>
        <w:t>Leistung: 835</w:t>
      </w:r>
      <w:r w:rsidR="00971637">
        <w:rPr>
          <w:rFonts w:ascii="Arial Black" w:hAnsi="Arial Black" w:cs="Arial"/>
          <w:b/>
          <w:color w:val="FF0000"/>
          <w:sz w:val="32"/>
          <w:szCs w:val="32"/>
          <w:lang w:val="de-AT"/>
        </w:rPr>
        <w:t xml:space="preserve"> </w:t>
      </w:r>
      <w:r w:rsidRPr="000B5CED">
        <w:rPr>
          <w:noProof/>
          <w:sz w:val="20"/>
          <w:szCs w:val="20"/>
          <w:lang w:val="de-AT" w:eastAsia="en-GB"/>
        </w:rPr>
        <w:t xml:space="preserve">kW </w:t>
      </w:r>
    </w:p>
    <w:p w:rsidR="008B3240" w:rsidRPr="000B5CED" w:rsidRDefault="008B3240" w:rsidP="008B3240">
      <w:pPr>
        <w:pStyle w:val="Listenabsatz"/>
        <w:numPr>
          <w:ilvl w:val="0"/>
          <w:numId w:val="36"/>
        </w:numPr>
        <w:rPr>
          <w:noProof/>
          <w:sz w:val="20"/>
          <w:szCs w:val="20"/>
          <w:lang w:val="de-AT" w:eastAsia="en-GB"/>
        </w:rPr>
      </w:pPr>
      <w:r w:rsidRPr="000B5CED">
        <w:rPr>
          <w:noProof/>
          <w:sz w:val="20"/>
          <w:szCs w:val="20"/>
          <w:lang w:val="de-AT" w:eastAsia="en-GB"/>
        </w:rPr>
        <w:t>Polzahl:  12</w:t>
      </w:r>
    </w:p>
    <w:p w:rsidR="008B3240" w:rsidRPr="000B5CED" w:rsidRDefault="00C56AFD" w:rsidP="008B3240">
      <w:pPr>
        <w:pStyle w:val="Listenabsatz"/>
        <w:numPr>
          <w:ilvl w:val="0"/>
          <w:numId w:val="36"/>
        </w:numPr>
        <w:rPr>
          <w:noProof/>
          <w:sz w:val="20"/>
          <w:szCs w:val="20"/>
          <w:lang w:val="de-AT" w:eastAsia="en-GB"/>
        </w:rPr>
      </w:pPr>
      <w:r w:rsidRPr="000B5CED">
        <w:rPr>
          <w:noProof/>
          <w:sz w:val="20"/>
          <w:szCs w:val="20"/>
          <w:lang w:val="de-AT" w:eastAsia="en-GB"/>
        </w:rPr>
        <w:t xml:space="preserve">Spannung: </w:t>
      </w:r>
      <w:r w:rsidR="008B3240" w:rsidRPr="000B5CED">
        <w:rPr>
          <w:noProof/>
          <w:sz w:val="20"/>
          <w:szCs w:val="20"/>
          <w:lang w:val="de-AT" w:eastAsia="en-GB"/>
        </w:rPr>
        <w:t>3300</w:t>
      </w:r>
      <w:r w:rsidR="00971637">
        <w:rPr>
          <w:rFonts w:ascii="Arial Black" w:hAnsi="Arial Black" w:cs="Arial"/>
          <w:b/>
          <w:color w:val="FF0000"/>
          <w:sz w:val="32"/>
          <w:szCs w:val="32"/>
          <w:lang w:val="de-AT"/>
        </w:rPr>
        <w:t xml:space="preserve"> </w:t>
      </w:r>
      <w:r w:rsidR="008B3240" w:rsidRPr="000B5CED">
        <w:rPr>
          <w:noProof/>
          <w:sz w:val="20"/>
          <w:szCs w:val="20"/>
          <w:lang w:val="de-AT" w:eastAsia="en-GB"/>
        </w:rPr>
        <w:t xml:space="preserve">V </w:t>
      </w:r>
    </w:p>
    <w:p w:rsidR="008B3240" w:rsidRPr="00B210EA" w:rsidRDefault="00970C90" w:rsidP="00970C90">
      <w:pPr>
        <w:pStyle w:val="Listenabsatz"/>
        <w:numPr>
          <w:ilvl w:val="0"/>
          <w:numId w:val="36"/>
        </w:numPr>
        <w:rPr>
          <w:noProof/>
          <w:sz w:val="20"/>
          <w:szCs w:val="20"/>
          <w:lang w:val="de-AT" w:eastAsia="en-GB"/>
        </w:rPr>
      </w:pPr>
      <w:r w:rsidRPr="00970C90">
        <w:rPr>
          <w:noProof/>
          <w:sz w:val="20"/>
          <w:szCs w:val="20"/>
          <w:lang w:val="de-AT" w:eastAsia="en-GB"/>
        </w:rPr>
        <w:t>Zündschutzart</w:t>
      </w:r>
      <w:r>
        <w:rPr>
          <w:noProof/>
          <w:sz w:val="20"/>
          <w:szCs w:val="20"/>
          <w:lang w:val="de-AT" w:eastAsia="en-GB"/>
        </w:rPr>
        <w:t xml:space="preserve">: </w:t>
      </w:r>
      <w:r w:rsidR="008B3240" w:rsidRPr="00B210EA">
        <w:rPr>
          <w:noProof/>
          <w:sz w:val="20"/>
          <w:szCs w:val="20"/>
          <w:lang w:val="de-AT" w:eastAsia="en-GB"/>
        </w:rPr>
        <w:t>Ex</w:t>
      </w:r>
      <w:r>
        <w:rPr>
          <w:noProof/>
          <w:sz w:val="20"/>
          <w:szCs w:val="20"/>
          <w:lang w:val="de-AT" w:eastAsia="en-GB"/>
        </w:rPr>
        <w:t xml:space="preserve"> nA</w:t>
      </w:r>
    </w:p>
    <w:p w:rsidR="00C56AFD" w:rsidRPr="000B5CED" w:rsidRDefault="003A4F5F" w:rsidP="00C56AFD">
      <w:pPr>
        <w:pStyle w:val="Listenabsatz"/>
        <w:numPr>
          <w:ilvl w:val="0"/>
          <w:numId w:val="36"/>
        </w:numPr>
        <w:rPr>
          <w:noProof/>
          <w:sz w:val="20"/>
          <w:szCs w:val="20"/>
          <w:lang w:val="de-AT" w:eastAsia="en-GB"/>
        </w:rPr>
      </w:pPr>
      <w:r>
        <w:rPr>
          <w:noProof/>
          <w:sz w:val="20"/>
          <w:szCs w:val="20"/>
          <w:lang w:val="de-AT" w:eastAsia="en-GB"/>
        </w:rPr>
        <w:t>Schwinggeschwindigkeit</w:t>
      </w:r>
      <w:r w:rsidR="00970C90">
        <w:rPr>
          <w:noProof/>
          <w:sz w:val="20"/>
          <w:szCs w:val="20"/>
          <w:lang w:val="de-AT" w:eastAsia="en-GB"/>
        </w:rPr>
        <w:t xml:space="preserve">: &lt; </w:t>
      </w:r>
      <w:r w:rsidR="00C56AFD" w:rsidRPr="000B5CED">
        <w:rPr>
          <w:noProof/>
          <w:sz w:val="20"/>
          <w:szCs w:val="20"/>
          <w:lang w:val="de-AT" w:eastAsia="en-GB"/>
        </w:rPr>
        <w:t>1</w:t>
      </w:r>
      <w:r w:rsidR="009F7B14">
        <w:rPr>
          <w:rFonts w:ascii="Arial Black" w:hAnsi="Arial Black" w:cs="Arial"/>
          <w:b/>
          <w:color w:val="FF0000"/>
          <w:sz w:val="32"/>
          <w:szCs w:val="32"/>
          <w:lang w:val="de-AT"/>
        </w:rPr>
        <w:t xml:space="preserve"> </w:t>
      </w:r>
      <w:r w:rsidR="00C56AFD" w:rsidRPr="000B5CED">
        <w:rPr>
          <w:noProof/>
          <w:sz w:val="20"/>
          <w:szCs w:val="20"/>
          <w:lang w:val="de-AT" w:eastAsia="en-GB"/>
        </w:rPr>
        <w:t>mm/s</w:t>
      </w:r>
    </w:p>
    <w:p w:rsidR="008B3240" w:rsidRDefault="008B3240" w:rsidP="008B3240">
      <w:pPr>
        <w:pStyle w:val="Listenabsatz"/>
        <w:numPr>
          <w:ilvl w:val="0"/>
          <w:numId w:val="36"/>
        </w:numPr>
        <w:rPr>
          <w:noProof/>
          <w:sz w:val="20"/>
          <w:szCs w:val="20"/>
          <w:lang w:val="de-AT" w:eastAsia="en-GB"/>
        </w:rPr>
      </w:pPr>
      <w:r w:rsidRPr="00B210EA">
        <w:rPr>
          <w:noProof/>
          <w:sz w:val="20"/>
          <w:szCs w:val="20"/>
          <w:lang w:val="de-AT" w:eastAsia="en-GB"/>
        </w:rPr>
        <w:t xml:space="preserve">Weitere </w:t>
      </w:r>
      <w:r w:rsidR="00381643">
        <w:rPr>
          <w:noProof/>
          <w:sz w:val="20"/>
          <w:szCs w:val="20"/>
          <w:lang w:val="de-AT" w:eastAsia="en-GB"/>
        </w:rPr>
        <w:t>Merkmale:</w:t>
      </w:r>
      <w:r w:rsidRPr="00B210EA">
        <w:rPr>
          <w:noProof/>
          <w:sz w:val="20"/>
          <w:szCs w:val="20"/>
          <w:lang w:val="de-AT" w:eastAsia="en-GB"/>
        </w:rPr>
        <w:t xml:space="preserve"> Temperaturschutz, Stillstandsheizung, Überspannungschutz</w:t>
      </w:r>
    </w:p>
    <w:p w:rsidR="008B3240" w:rsidRDefault="008B3240" w:rsidP="008B3240">
      <w:pPr>
        <w:rPr>
          <w:noProof/>
          <w:sz w:val="20"/>
          <w:szCs w:val="20"/>
          <w:lang w:val="de-AT" w:eastAsia="en-GB"/>
        </w:rPr>
      </w:pPr>
    </w:p>
    <w:p w:rsidR="00FB70B5" w:rsidRDefault="00ED2EA0" w:rsidP="001C6AF5">
      <w:pPr>
        <w:jc w:val="center"/>
        <w:rPr>
          <w:noProof/>
          <w:sz w:val="20"/>
          <w:szCs w:val="20"/>
          <w:lang w:val="de-AT" w:eastAsia="en-GB"/>
        </w:rPr>
      </w:pPr>
      <w:r>
        <w:rPr>
          <w:noProof/>
          <w:sz w:val="20"/>
          <w:szCs w:val="20"/>
          <w:lang w:val="en-GB" w:eastAsia="en-GB"/>
        </w:rPr>
        <w:drawing>
          <wp:inline distT="0" distB="0" distL="0" distR="0">
            <wp:extent cx="3595370" cy="2000885"/>
            <wp:effectExtent l="0" t="0" r="5080" b="0"/>
            <wp:docPr id="9" name="Grafik 9" descr="T:\e-news\doc\2013\Jänner 13\bild2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news\doc\2013\Jänner 13\bild2_2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5370" cy="2000885"/>
                    </a:xfrm>
                    <a:prstGeom prst="rect">
                      <a:avLst/>
                    </a:prstGeom>
                    <a:noFill/>
                    <a:ln>
                      <a:noFill/>
                    </a:ln>
                  </pic:spPr>
                </pic:pic>
              </a:graphicData>
            </a:graphic>
          </wp:inline>
        </w:drawing>
      </w:r>
    </w:p>
    <w:p w:rsidR="00FB70B5" w:rsidRPr="00FB70B5" w:rsidRDefault="00FB70B5" w:rsidP="00FB70B5">
      <w:pPr>
        <w:jc w:val="center"/>
        <w:rPr>
          <w:rFonts w:cs="Arial"/>
          <w:sz w:val="20"/>
          <w:szCs w:val="20"/>
          <w:lang w:val="de-AT"/>
        </w:rPr>
      </w:pPr>
      <w:r>
        <w:rPr>
          <w:rFonts w:cs="Arial"/>
          <w:sz w:val="20"/>
          <w:szCs w:val="20"/>
          <w:lang w:val="de-AT"/>
        </w:rPr>
        <w:t>Bild 2</w:t>
      </w:r>
      <w:r w:rsidRPr="00FB70B5">
        <w:rPr>
          <w:rFonts w:cs="Arial"/>
          <w:sz w:val="20"/>
          <w:szCs w:val="20"/>
          <w:lang w:val="de-AT"/>
        </w:rPr>
        <w:t>:</w:t>
      </w:r>
      <w:r>
        <w:rPr>
          <w:rFonts w:cs="Arial"/>
          <w:sz w:val="20"/>
          <w:szCs w:val="20"/>
          <w:lang w:val="de-AT"/>
        </w:rPr>
        <w:t xml:space="preserve"> WEG Motor HGF 630C</w:t>
      </w:r>
      <w:r w:rsidR="00AC0B34">
        <w:rPr>
          <w:rFonts w:cs="Arial"/>
          <w:sz w:val="20"/>
          <w:szCs w:val="20"/>
          <w:lang w:val="de-AT"/>
        </w:rPr>
        <w:t xml:space="preserve"> </w:t>
      </w:r>
      <w:r w:rsidR="00112AC9">
        <w:rPr>
          <w:rFonts w:cs="Arial"/>
          <w:sz w:val="20"/>
          <w:szCs w:val="20"/>
          <w:lang w:val="de-AT"/>
        </w:rPr>
        <w:t>(Prüflauf</w:t>
      </w:r>
      <w:r w:rsidR="00381643">
        <w:rPr>
          <w:rFonts w:cs="Arial"/>
          <w:sz w:val="20"/>
          <w:szCs w:val="20"/>
          <w:lang w:val="de-AT"/>
        </w:rPr>
        <w:t xml:space="preserve"> bei LMF</w:t>
      </w:r>
      <w:r w:rsidR="00112AC9">
        <w:rPr>
          <w:rFonts w:cs="Arial"/>
          <w:sz w:val="20"/>
          <w:szCs w:val="20"/>
          <w:lang w:val="de-AT"/>
        </w:rPr>
        <w:t>)</w:t>
      </w:r>
    </w:p>
    <w:p w:rsidR="00FB70B5" w:rsidRPr="00C56AFD" w:rsidRDefault="00FB70B5" w:rsidP="008B3240">
      <w:pPr>
        <w:rPr>
          <w:noProof/>
          <w:sz w:val="20"/>
          <w:szCs w:val="20"/>
          <w:lang w:val="de-AT" w:eastAsia="en-GB"/>
        </w:rPr>
      </w:pPr>
    </w:p>
    <w:p w:rsidR="00BE3A28" w:rsidRDefault="003A4F5F" w:rsidP="00BE3A28">
      <w:pPr>
        <w:rPr>
          <w:rFonts w:cs="Arial"/>
          <w:b/>
          <w:sz w:val="20"/>
          <w:szCs w:val="20"/>
          <w:lang w:val="de-AT"/>
        </w:rPr>
      </w:pPr>
      <w:r>
        <w:rPr>
          <w:rFonts w:cs="Arial"/>
          <w:b/>
          <w:sz w:val="20"/>
          <w:szCs w:val="20"/>
          <w:lang w:val="de-AT"/>
        </w:rPr>
        <w:lastRenderedPageBreak/>
        <w:t xml:space="preserve">Gewinnung von </w:t>
      </w:r>
      <w:r w:rsidR="009F7B14" w:rsidRPr="007936AF">
        <w:rPr>
          <w:rFonts w:cs="Arial"/>
          <w:b/>
          <w:sz w:val="20"/>
          <w:szCs w:val="20"/>
          <w:lang w:val="de-AT"/>
        </w:rPr>
        <w:t xml:space="preserve">Prozess-Gas </w:t>
      </w:r>
      <w:r>
        <w:rPr>
          <w:rFonts w:cs="Arial"/>
          <w:b/>
          <w:sz w:val="20"/>
          <w:szCs w:val="20"/>
          <w:lang w:val="de-AT"/>
        </w:rPr>
        <w:t>bei der Rohölverarbeitung</w:t>
      </w:r>
      <w:r w:rsidR="00BE3A28" w:rsidRPr="00350C13">
        <w:rPr>
          <w:rFonts w:cs="Arial"/>
          <w:b/>
          <w:sz w:val="20"/>
          <w:szCs w:val="20"/>
          <w:lang w:val="de-AT"/>
        </w:rPr>
        <w:t>:</w:t>
      </w:r>
    </w:p>
    <w:p w:rsidR="003A4F5F" w:rsidRDefault="003A4F5F" w:rsidP="003A4F5F">
      <w:pPr>
        <w:rPr>
          <w:rFonts w:cs="Arial"/>
          <w:sz w:val="20"/>
          <w:szCs w:val="20"/>
          <w:lang w:val="de-AT"/>
        </w:rPr>
      </w:pPr>
      <w:r>
        <w:rPr>
          <w:rFonts w:cs="Arial"/>
          <w:sz w:val="20"/>
          <w:szCs w:val="20"/>
          <w:lang w:val="de-AT"/>
        </w:rPr>
        <w:t>Früher wurde das Prozess</w:t>
      </w:r>
      <w:r w:rsidR="009F7B14" w:rsidRPr="007936AF">
        <w:rPr>
          <w:rFonts w:cs="Arial"/>
          <w:sz w:val="20"/>
          <w:szCs w:val="20"/>
          <w:lang w:val="de-AT"/>
        </w:rPr>
        <w:t>-</w:t>
      </w:r>
      <w:r>
        <w:rPr>
          <w:rFonts w:cs="Arial"/>
          <w:sz w:val="20"/>
          <w:szCs w:val="20"/>
          <w:lang w:val="de-AT"/>
        </w:rPr>
        <w:t>Gas (Balance Gas)</w:t>
      </w:r>
      <w:r w:rsidR="009F7B14" w:rsidRPr="007936AF">
        <w:rPr>
          <w:rFonts w:cs="Arial"/>
          <w:sz w:val="20"/>
          <w:szCs w:val="20"/>
          <w:lang w:val="de-AT"/>
        </w:rPr>
        <w:t>,</w:t>
      </w:r>
      <w:r>
        <w:rPr>
          <w:rFonts w:cs="Arial"/>
          <w:sz w:val="20"/>
          <w:szCs w:val="20"/>
          <w:lang w:val="de-AT"/>
        </w:rPr>
        <w:t xml:space="preserve"> welches </w:t>
      </w:r>
      <w:r w:rsidRPr="00B210EA">
        <w:rPr>
          <w:rFonts w:cs="Arial"/>
          <w:sz w:val="20"/>
          <w:szCs w:val="20"/>
          <w:lang w:val="de-AT"/>
        </w:rPr>
        <w:t>bei der Rohölverarbeitung</w:t>
      </w:r>
      <w:r>
        <w:rPr>
          <w:rFonts w:cs="Arial"/>
          <w:sz w:val="20"/>
          <w:szCs w:val="20"/>
          <w:lang w:val="de-AT"/>
        </w:rPr>
        <w:t xml:space="preserve"> gewonnen wurde</w:t>
      </w:r>
      <w:r w:rsidR="009F7B14" w:rsidRPr="007936AF">
        <w:rPr>
          <w:rFonts w:cs="Arial"/>
          <w:sz w:val="20"/>
          <w:szCs w:val="20"/>
          <w:lang w:val="de-AT"/>
        </w:rPr>
        <w:t>,</w:t>
      </w:r>
      <w:r>
        <w:rPr>
          <w:rFonts w:cs="Arial"/>
          <w:sz w:val="20"/>
          <w:szCs w:val="20"/>
          <w:lang w:val="de-AT"/>
        </w:rPr>
        <w:t xml:space="preserve"> d</w:t>
      </w:r>
      <w:r w:rsidRPr="00B210EA">
        <w:rPr>
          <w:rFonts w:cs="Arial"/>
          <w:sz w:val="20"/>
          <w:szCs w:val="20"/>
          <w:lang w:val="de-AT"/>
        </w:rPr>
        <w:t>irekt in die Atmosphäre entlassen oder abgefackelt. Mit der Verdichtung auf einen höheren Druck kann das Gas jedoch wieder dem Prozess zugeführt werden</w:t>
      </w:r>
      <w:r>
        <w:rPr>
          <w:rFonts w:cs="Arial"/>
          <w:sz w:val="20"/>
          <w:szCs w:val="20"/>
          <w:lang w:val="de-AT"/>
        </w:rPr>
        <w:t>.</w:t>
      </w:r>
    </w:p>
    <w:p w:rsidR="00BE3A28" w:rsidRDefault="003A4F5F" w:rsidP="00BE3A28">
      <w:pPr>
        <w:rPr>
          <w:rFonts w:cs="Arial"/>
          <w:sz w:val="20"/>
          <w:szCs w:val="20"/>
          <w:lang w:val="de-AT"/>
        </w:rPr>
      </w:pPr>
      <w:r>
        <w:rPr>
          <w:rFonts w:cs="Arial"/>
          <w:sz w:val="20"/>
          <w:szCs w:val="20"/>
          <w:lang w:val="de-AT"/>
        </w:rPr>
        <w:t xml:space="preserve">Die </w:t>
      </w:r>
      <w:r w:rsidR="00BE3A28" w:rsidRPr="00B210EA">
        <w:rPr>
          <w:rFonts w:cs="Arial"/>
          <w:sz w:val="20"/>
          <w:szCs w:val="20"/>
          <w:lang w:val="de-AT"/>
        </w:rPr>
        <w:t>Verdichter</w:t>
      </w:r>
      <w:r w:rsidR="00BE3A28">
        <w:rPr>
          <w:rFonts w:cs="Arial"/>
          <w:sz w:val="20"/>
          <w:szCs w:val="20"/>
          <w:lang w:val="de-AT"/>
        </w:rPr>
        <w:t xml:space="preserve"> </w:t>
      </w:r>
      <w:r w:rsidR="00BE3A28" w:rsidRPr="00BE3A28">
        <w:rPr>
          <w:rFonts w:cs="Arial"/>
          <w:sz w:val="20"/>
          <w:szCs w:val="20"/>
          <w:lang w:val="de-AT"/>
        </w:rPr>
        <w:t>(2 Stk. in Betrieb, 1 Stk. Standby/Backup)</w:t>
      </w:r>
      <w:r w:rsidR="00BE3A28">
        <w:rPr>
          <w:rFonts w:cs="Arial"/>
          <w:sz w:val="20"/>
          <w:szCs w:val="20"/>
          <w:lang w:val="de-AT"/>
        </w:rPr>
        <w:t xml:space="preserve"> haben d</w:t>
      </w:r>
      <w:r>
        <w:rPr>
          <w:rFonts w:cs="Arial"/>
          <w:sz w:val="20"/>
          <w:szCs w:val="20"/>
          <w:lang w:val="de-AT"/>
        </w:rPr>
        <w:t xml:space="preserve">abei die </w:t>
      </w:r>
      <w:r w:rsidR="00BE3A28">
        <w:rPr>
          <w:rFonts w:cs="Arial"/>
          <w:sz w:val="20"/>
          <w:szCs w:val="20"/>
          <w:lang w:val="de-AT"/>
        </w:rPr>
        <w:t xml:space="preserve">Aufgabe das </w:t>
      </w:r>
      <w:r w:rsidR="00F51A14">
        <w:rPr>
          <w:rFonts w:cs="Arial"/>
          <w:sz w:val="20"/>
          <w:szCs w:val="20"/>
          <w:lang w:val="de-AT"/>
        </w:rPr>
        <w:t>Prozess</w:t>
      </w:r>
      <w:r w:rsidR="00F51A14" w:rsidRPr="007936AF">
        <w:rPr>
          <w:rFonts w:cs="Arial"/>
          <w:sz w:val="20"/>
          <w:szCs w:val="20"/>
          <w:lang w:val="de-AT"/>
        </w:rPr>
        <w:t>-</w:t>
      </w:r>
      <w:r w:rsidR="00F51A14">
        <w:rPr>
          <w:rFonts w:cs="Arial"/>
          <w:sz w:val="20"/>
          <w:szCs w:val="20"/>
          <w:lang w:val="de-AT"/>
        </w:rPr>
        <w:t xml:space="preserve">Gas </w:t>
      </w:r>
      <w:r w:rsidR="00BE3A28">
        <w:rPr>
          <w:rFonts w:cs="Arial"/>
          <w:sz w:val="20"/>
          <w:szCs w:val="20"/>
          <w:lang w:val="de-AT"/>
        </w:rPr>
        <w:t xml:space="preserve">von einem </w:t>
      </w:r>
      <w:r w:rsidR="00BE3A28" w:rsidRPr="00B210EA">
        <w:rPr>
          <w:rFonts w:cs="Arial"/>
          <w:sz w:val="20"/>
          <w:szCs w:val="20"/>
          <w:lang w:val="de-AT"/>
        </w:rPr>
        <w:t>Ausgangsdruck von 1,013</w:t>
      </w:r>
      <w:r w:rsidR="00BE3A28">
        <w:rPr>
          <w:rFonts w:cs="Arial"/>
          <w:sz w:val="20"/>
          <w:szCs w:val="20"/>
          <w:lang w:val="de-AT"/>
        </w:rPr>
        <w:t xml:space="preserve"> bara auf 6,14 bara zu verdichten. Die </w:t>
      </w:r>
      <w:r>
        <w:rPr>
          <w:rFonts w:cs="Arial"/>
          <w:sz w:val="20"/>
          <w:szCs w:val="20"/>
          <w:lang w:val="de-AT"/>
        </w:rPr>
        <w:t xml:space="preserve">Kompressoranlage mit den </w:t>
      </w:r>
      <w:r w:rsidR="00BE3A28">
        <w:rPr>
          <w:rFonts w:cs="Arial"/>
          <w:sz w:val="20"/>
          <w:szCs w:val="20"/>
          <w:lang w:val="de-AT"/>
        </w:rPr>
        <w:t>3 Verdichter</w:t>
      </w:r>
      <w:r>
        <w:rPr>
          <w:rFonts w:cs="Arial"/>
          <w:sz w:val="20"/>
          <w:szCs w:val="20"/>
          <w:lang w:val="de-AT"/>
        </w:rPr>
        <w:t xml:space="preserve">n </w:t>
      </w:r>
      <w:r w:rsidR="00225766">
        <w:rPr>
          <w:rFonts w:cs="Arial"/>
          <w:sz w:val="20"/>
          <w:szCs w:val="20"/>
          <w:lang w:val="de-AT"/>
        </w:rPr>
        <w:t xml:space="preserve">wird </w:t>
      </w:r>
      <w:r>
        <w:rPr>
          <w:rFonts w:cs="Arial"/>
          <w:sz w:val="20"/>
          <w:szCs w:val="20"/>
          <w:lang w:val="de-AT"/>
        </w:rPr>
        <w:t xml:space="preserve">jeweils von </w:t>
      </w:r>
      <w:r w:rsidR="00BE3A28" w:rsidRPr="00B210EA">
        <w:rPr>
          <w:rFonts w:cs="Arial"/>
          <w:sz w:val="20"/>
          <w:szCs w:val="20"/>
          <w:lang w:val="de-AT"/>
        </w:rPr>
        <w:t xml:space="preserve">Verdampfern mit dem </w:t>
      </w:r>
      <w:r w:rsidR="00F51A14">
        <w:rPr>
          <w:rFonts w:cs="Arial"/>
          <w:sz w:val="20"/>
          <w:szCs w:val="20"/>
          <w:lang w:val="de-AT"/>
        </w:rPr>
        <w:t>Prozess</w:t>
      </w:r>
      <w:r w:rsidR="00F51A14" w:rsidRPr="007936AF">
        <w:rPr>
          <w:rFonts w:cs="Arial"/>
          <w:sz w:val="20"/>
          <w:szCs w:val="20"/>
          <w:lang w:val="de-AT"/>
        </w:rPr>
        <w:t>-</w:t>
      </w:r>
      <w:r w:rsidR="00F51A14">
        <w:rPr>
          <w:rFonts w:cs="Arial"/>
          <w:sz w:val="20"/>
          <w:szCs w:val="20"/>
          <w:lang w:val="de-AT"/>
        </w:rPr>
        <w:t xml:space="preserve">Gas </w:t>
      </w:r>
      <w:r w:rsidR="00BE3A28" w:rsidRPr="00B210EA">
        <w:rPr>
          <w:rFonts w:cs="Arial"/>
          <w:sz w:val="20"/>
          <w:szCs w:val="20"/>
          <w:lang w:val="de-AT"/>
        </w:rPr>
        <w:t>mit einem Ausgangsdruck von 1,013 bara, versorgt</w:t>
      </w:r>
      <w:r w:rsidR="00BE3A28">
        <w:rPr>
          <w:rFonts w:cs="Arial"/>
          <w:sz w:val="20"/>
          <w:szCs w:val="20"/>
          <w:lang w:val="de-AT"/>
        </w:rPr>
        <w:t>. Diese ver</w:t>
      </w:r>
      <w:r w:rsidR="00BE3A28" w:rsidRPr="00B210EA">
        <w:rPr>
          <w:rFonts w:cs="Arial"/>
          <w:sz w:val="20"/>
          <w:szCs w:val="20"/>
          <w:lang w:val="de-AT"/>
        </w:rPr>
        <w:t>dichten in einem 2-</w:t>
      </w:r>
      <w:r w:rsidR="00BE3A28">
        <w:rPr>
          <w:rFonts w:cs="Arial"/>
          <w:sz w:val="20"/>
          <w:szCs w:val="20"/>
          <w:lang w:val="de-AT"/>
        </w:rPr>
        <w:t>s</w:t>
      </w:r>
      <w:r w:rsidR="00BE3A28" w:rsidRPr="00B210EA">
        <w:rPr>
          <w:rFonts w:cs="Arial"/>
          <w:sz w:val="20"/>
          <w:szCs w:val="20"/>
          <w:lang w:val="de-AT"/>
        </w:rPr>
        <w:t xml:space="preserve">tufigen Verdichtungsprozess das Gas auf </w:t>
      </w:r>
      <w:r w:rsidR="00BE3A28">
        <w:rPr>
          <w:rFonts w:cs="Arial"/>
          <w:sz w:val="20"/>
          <w:szCs w:val="20"/>
          <w:lang w:val="de-AT"/>
        </w:rPr>
        <w:t>d</w:t>
      </w:r>
      <w:r w:rsidR="003D15B4">
        <w:rPr>
          <w:rFonts w:cs="Arial"/>
          <w:sz w:val="20"/>
          <w:szCs w:val="20"/>
          <w:lang w:val="de-AT"/>
        </w:rPr>
        <w:t xml:space="preserve">en </w:t>
      </w:r>
      <w:r w:rsidR="00BE3A28">
        <w:rPr>
          <w:rFonts w:cs="Arial"/>
          <w:sz w:val="20"/>
          <w:szCs w:val="20"/>
          <w:lang w:val="de-AT"/>
        </w:rPr>
        <w:t xml:space="preserve">erforderlichen </w:t>
      </w:r>
      <w:r w:rsidR="00225766" w:rsidRPr="00B210EA">
        <w:rPr>
          <w:rFonts w:cs="Arial"/>
          <w:sz w:val="20"/>
          <w:szCs w:val="20"/>
          <w:lang w:val="de-AT"/>
        </w:rPr>
        <w:t xml:space="preserve">Ausgangsdruck </w:t>
      </w:r>
      <w:r w:rsidR="00225766">
        <w:rPr>
          <w:rFonts w:cs="Arial"/>
          <w:sz w:val="20"/>
          <w:szCs w:val="20"/>
          <w:lang w:val="de-AT"/>
        </w:rPr>
        <w:t xml:space="preserve">von </w:t>
      </w:r>
      <w:r w:rsidR="00BE3A28" w:rsidRPr="00B210EA">
        <w:rPr>
          <w:rFonts w:cs="Arial"/>
          <w:sz w:val="20"/>
          <w:szCs w:val="20"/>
          <w:lang w:val="de-AT"/>
        </w:rPr>
        <w:t>6,14 bara.</w:t>
      </w:r>
    </w:p>
    <w:p w:rsidR="008B3240" w:rsidRDefault="008B3240" w:rsidP="008B3240">
      <w:pPr>
        <w:autoSpaceDE w:val="0"/>
        <w:autoSpaceDN w:val="0"/>
        <w:adjustRightInd w:val="0"/>
        <w:rPr>
          <w:rFonts w:ascii="ArialMT" w:eastAsia="Calibri" w:hAnsi="ArialMT" w:cs="ArialMT"/>
          <w:b/>
          <w:sz w:val="20"/>
          <w:szCs w:val="20"/>
          <w:lang w:val="de-AT" w:eastAsia="de-AT"/>
        </w:rPr>
      </w:pPr>
    </w:p>
    <w:p w:rsidR="004979CE" w:rsidRDefault="004979CE" w:rsidP="00C56AFD">
      <w:pPr>
        <w:rPr>
          <w:b/>
          <w:noProof/>
          <w:sz w:val="20"/>
          <w:szCs w:val="20"/>
          <w:lang w:val="de-AT" w:eastAsia="en-GB"/>
        </w:rPr>
      </w:pPr>
    </w:p>
    <w:p w:rsidR="00C56AFD" w:rsidRDefault="00C56AFD" w:rsidP="00C56AFD">
      <w:pPr>
        <w:rPr>
          <w:b/>
          <w:noProof/>
          <w:sz w:val="20"/>
          <w:szCs w:val="20"/>
          <w:lang w:val="de-AT" w:eastAsia="en-GB"/>
        </w:rPr>
      </w:pPr>
      <w:r w:rsidRPr="00C56AFD">
        <w:rPr>
          <w:b/>
          <w:noProof/>
          <w:sz w:val="20"/>
          <w:szCs w:val="20"/>
          <w:lang w:val="de-AT" w:eastAsia="en-GB"/>
        </w:rPr>
        <w:t>Technische Daten des Hochdruck-Kolbenkompressor-Systems:</w:t>
      </w:r>
    </w:p>
    <w:p w:rsidR="00C56AFD" w:rsidRDefault="00C56AFD" w:rsidP="00C56AFD">
      <w:pPr>
        <w:rPr>
          <w:b/>
          <w:noProof/>
          <w:sz w:val="20"/>
          <w:szCs w:val="20"/>
          <w:lang w:val="de-AT" w:eastAsia="en-GB"/>
        </w:rPr>
      </w:pPr>
    </w:p>
    <w:p w:rsidR="00C56AFD" w:rsidRPr="00C56AFD" w:rsidRDefault="00C56AFD" w:rsidP="00C56AFD">
      <w:pPr>
        <w:pStyle w:val="Listenabsatz"/>
        <w:numPr>
          <w:ilvl w:val="0"/>
          <w:numId w:val="35"/>
        </w:numPr>
        <w:rPr>
          <w:rFonts w:cs="Arial"/>
          <w:sz w:val="20"/>
          <w:szCs w:val="20"/>
          <w:lang w:val="de-AT"/>
        </w:rPr>
      </w:pPr>
      <w:r w:rsidRPr="00C56AFD">
        <w:rPr>
          <w:rFonts w:cs="Arial"/>
          <w:sz w:val="20"/>
          <w:szCs w:val="20"/>
          <w:lang w:val="de-AT"/>
        </w:rPr>
        <w:t>3 Stk. Hubkolbenkompressoren für Balance</w:t>
      </w:r>
      <w:r w:rsidR="008D3E94" w:rsidRPr="007936AF">
        <w:rPr>
          <w:rFonts w:cs="Arial"/>
          <w:sz w:val="20"/>
          <w:szCs w:val="20"/>
          <w:lang w:val="de-AT"/>
        </w:rPr>
        <w:t>-</w:t>
      </w:r>
      <w:r w:rsidRPr="00C56AFD">
        <w:rPr>
          <w:rFonts w:cs="Arial"/>
          <w:sz w:val="20"/>
          <w:szCs w:val="20"/>
          <w:lang w:val="de-AT"/>
        </w:rPr>
        <w:t>Gas (Propan, Butan,… + H2S)</w:t>
      </w:r>
    </w:p>
    <w:p w:rsidR="00C56AFD" w:rsidRPr="00B210EA" w:rsidRDefault="00C56AFD" w:rsidP="00C56AFD">
      <w:pPr>
        <w:pStyle w:val="Listenabsatz"/>
        <w:numPr>
          <w:ilvl w:val="0"/>
          <w:numId w:val="35"/>
        </w:numPr>
        <w:rPr>
          <w:rFonts w:cs="Arial"/>
          <w:sz w:val="20"/>
          <w:szCs w:val="20"/>
          <w:lang w:val="de-AT"/>
        </w:rPr>
      </w:pPr>
      <w:r w:rsidRPr="00B210EA">
        <w:rPr>
          <w:rFonts w:cs="Arial"/>
          <w:sz w:val="20"/>
          <w:szCs w:val="20"/>
          <w:lang w:val="de-AT"/>
        </w:rPr>
        <w:t>Ausführung 4-achsig/2</w:t>
      </w:r>
      <w:r w:rsidRPr="007936AF">
        <w:rPr>
          <w:rFonts w:cs="Arial"/>
          <w:sz w:val="20"/>
          <w:szCs w:val="20"/>
          <w:lang w:val="de-AT"/>
        </w:rPr>
        <w:t>-</w:t>
      </w:r>
      <w:r w:rsidR="008D3E94">
        <w:rPr>
          <w:rFonts w:cs="Arial"/>
          <w:sz w:val="20"/>
          <w:szCs w:val="20"/>
          <w:lang w:val="de-AT"/>
        </w:rPr>
        <w:t>s</w:t>
      </w:r>
      <w:r w:rsidRPr="00B210EA">
        <w:rPr>
          <w:rFonts w:cs="Arial"/>
          <w:sz w:val="20"/>
          <w:szCs w:val="20"/>
          <w:lang w:val="de-AT"/>
        </w:rPr>
        <w:t>tufig (Kolbendurchmesser 880</w:t>
      </w:r>
      <w:r w:rsidR="00225766">
        <w:rPr>
          <w:rFonts w:cs="Arial"/>
          <w:sz w:val="20"/>
          <w:szCs w:val="20"/>
          <w:lang w:val="de-AT"/>
        </w:rPr>
        <w:t xml:space="preserve"> </w:t>
      </w:r>
      <w:r w:rsidRPr="00B210EA">
        <w:rPr>
          <w:rFonts w:cs="Arial"/>
          <w:sz w:val="20"/>
          <w:szCs w:val="20"/>
          <w:lang w:val="de-AT"/>
        </w:rPr>
        <w:t>mm &amp; 520</w:t>
      </w:r>
      <w:r w:rsidR="00225766">
        <w:rPr>
          <w:rFonts w:cs="Arial"/>
          <w:sz w:val="20"/>
          <w:szCs w:val="20"/>
          <w:lang w:val="de-AT"/>
        </w:rPr>
        <w:t xml:space="preserve"> </w:t>
      </w:r>
      <w:r w:rsidRPr="00B210EA">
        <w:rPr>
          <w:rFonts w:cs="Arial"/>
          <w:sz w:val="20"/>
          <w:szCs w:val="20"/>
          <w:lang w:val="de-AT"/>
        </w:rPr>
        <w:t>mm)</w:t>
      </w:r>
    </w:p>
    <w:p w:rsidR="00C56AFD" w:rsidRPr="00B210EA" w:rsidRDefault="00C56AFD" w:rsidP="00C56AFD">
      <w:pPr>
        <w:pStyle w:val="Listenabsatz"/>
        <w:numPr>
          <w:ilvl w:val="0"/>
          <w:numId w:val="35"/>
        </w:numPr>
        <w:rPr>
          <w:rFonts w:cs="Arial"/>
          <w:sz w:val="20"/>
          <w:szCs w:val="20"/>
          <w:lang w:val="de-AT"/>
        </w:rPr>
      </w:pPr>
      <w:r w:rsidRPr="00B210EA">
        <w:rPr>
          <w:rFonts w:cs="Arial"/>
          <w:sz w:val="20"/>
          <w:szCs w:val="20"/>
          <w:lang w:val="de-AT"/>
        </w:rPr>
        <w:t>Liefermenge: 19.600 kg/h</w:t>
      </w:r>
    </w:p>
    <w:p w:rsidR="00C56AFD" w:rsidRPr="00B210EA" w:rsidRDefault="00C56AFD" w:rsidP="00C56AFD">
      <w:pPr>
        <w:pStyle w:val="Listenabsatz"/>
        <w:numPr>
          <w:ilvl w:val="0"/>
          <w:numId w:val="35"/>
        </w:numPr>
        <w:rPr>
          <w:rFonts w:cs="Arial"/>
          <w:sz w:val="20"/>
          <w:szCs w:val="20"/>
          <w:lang w:val="de-AT"/>
        </w:rPr>
      </w:pPr>
      <w:r w:rsidRPr="00B210EA">
        <w:rPr>
          <w:rFonts w:cs="Arial"/>
          <w:sz w:val="20"/>
          <w:szCs w:val="20"/>
          <w:lang w:val="de-AT"/>
        </w:rPr>
        <w:t>Saugdruck: 1,013 bara</w:t>
      </w:r>
    </w:p>
    <w:p w:rsidR="00C56AFD" w:rsidRPr="00B210EA" w:rsidRDefault="00C56AFD" w:rsidP="00C56AFD">
      <w:pPr>
        <w:pStyle w:val="Listenabsatz"/>
        <w:numPr>
          <w:ilvl w:val="0"/>
          <w:numId w:val="35"/>
        </w:numPr>
        <w:rPr>
          <w:rFonts w:cs="Arial"/>
          <w:sz w:val="20"/>
          <w:szCs w:val="20"/>
          <w:lang w:val="de-AT"/>
        </w:rPr>
      </w:pPr>
      <w:r w:rsidRPr="00B210EA">
        <w:rPr>
          <w:rFonts w:cs="Arial"/>
          <w:sz w:val="20"/>
          <w:szCs w:val="20"/>
          <w:lang w:val="de-AT"/>
        </w:rPr>
        <w:t>Enddruck: 6,14 bara</w:t>
      </w:r>
    </w:p>
    <w:p w:rsidR="00C56AFD" w:rsidRPr="00B210EA" w:rsidRDefault="00381643" w:rsidP="00C56AFD">
      <w:pPr>
        <w:pStyle w:val="Listenabsatz"/>
        <w:numPr>
          <w:ilvl w:val="0"/>
          <w:numId w:val="35"/>
        </w:numPr>
        <w:rPr>
          <w:rFonts w:cs="Arial"/>
          <w:sz w:val="20"/>
          <w:szCs w:val="20"/>
          <w:lang w:val="de-AT"/>
        </w:rPr>
      </w:pPr>
      <w:r>
        <w:rPr>
          <w:rFonts w:cs="Arial"/>
          <w:sz w:val="20"/>
          <w:szCs w:val="20"/>
          <w:lang w:val="de-AT"/>
        </w:rPr>
        <w:t>Aufstellungsort: Kuwait</w:t>
      </w:r>
    </w:p>
    <w:p w:rsidR="00C56AFD" w:rsidRPr="00381643" w:rsidRDefault="00C56AFD" w:rsidP="00C56AFD">
      <w:pPr>
        <w:pStyle w:val="Listenabsatz"/>
        <w:numPr>
          <w:ilvl w:val="0"/>
          <w:numId w:val="35"/>
        </w:numPr>
        <w:rPr>
          <w:rFonts w:cs="Arial"/>
          <w:sz w:val="20"/>
          <w:szCs w:val="20"/>
          <w:lang w:val="de-AT"/>
        </w:rPr>
      </w:pPr>
      <w:r w:rsidRPr="00381643">
        <w:rPr>
          <w:rFonts w:cs="Arial"/>
          <w:sz w:val="20"/>
          <w:szCs w:val="20"/>
          <w:lang w:val="de-AT"/>
        </w:rPr>
        <w:t xml:space="preserve">Aufstellung: </w:t>
      </w:r>
      <w:r w:rsidR="00381643" w:rsidRPr="00381643">
        <w:rPr>
          <w:rFonts w:cs="Arial"/>
          <w:sz w:val="20"/>
          <w:szCs w:val="20"/>
          <w:lang w:val="de-AT"/>
        </w:rPr>
        <w:t xml:space="preserve">im Freien, </w:t>
      </w:r>
      <w:r w:rsidRPr="00381643">
        <w:rPr>
          <w:rFonts w:cs="Arial"/>
          <w:sz w:val="20"/>
          <w:szCs w:val="20"/>
          <w:lang w:val="de-AT"/>
        </w:rPr>
        <w:t>un</w:t>
      </w:r>
      <w:r w:rsidR="00381643" w:rsidRPr="00381643">
        <w:rPr>
          <w:rFonts w:cs="Arial"/>
          <w:sz w:val="20"/>
          <w:szCs w:val="20"/>
          <w:lang w:val="de-AT"/>
        </w:rPr>
        <w:t>ter Dach</w:t>
      </w:r>
    </w:p>
    <w:p w:rsidR="00C56AFD" w:rsidRPr="00B210EA" w:rsidRDefault="00381643" w:rsidP="00C56AFD">
      <w:pPr>
        <w:pStyle w:val="Listenabsatz"/>
        <w:numPr>
          <w:ilvl w:val="0"/>
          <w:numId w:val="35"/>
        </w:numPr>
        <w:rPr>
          <w:rFonts w:cs="Arial"/>
          <w:sz w:val="20"/>
          <w:szCs w:val="20"/>
          <w:lang w:val="en-GB"/>
        </w:rPr>
      </w:pPr>
      <w:r>
        <w:rPr>
          <w:rFonts w:cs="Arial"/>
          <w:sz w:val="20"/>
          <w:szCs w:val="20"/>
          <w:lang w:val="en-GB"/>
        </w:rPr>
        <w:t>Explosion</w:t>
      </w:r>
      <w:r w:rsidR="00C02C51">
        <w:rPr>
          <w:rFonts w:cs="Arial"/>
          <w:sz w:val="20"/>
          <w:szCs w:val="20"/>
          <w:lang w:val="en-GB"/>
        </w:rPr>
        <w:t>s</w:t>
      </w:r>
      <w:r w:rsidRPr="007936AF">
        <w:rPr>
          <w:rFonts w:cs="Arial"/>
          <w:sz w:val="20"/>
          <w:szCs w:val="20"/>
          <w:lang w:val="en-GB"/>
        </w:rPr>
        <w:t>s</w:t>
      </w:r>
      <w:r>
        <w:rPr>
          <w:rFonts w:cs="Arial"/>
          <w:sz w:val="20"/>
          <w:szCs w:val="20"/>
          <w:lang w:val="en-GB"/>
        </w:rPr>
        <w:t xml:space="preserve">chutz: </w:t>
      </w:r>
      <w:r w:rsidR="00C56AFD" w:rsidRPr="00B210EA">
        <w:rPr>
          <w:rFonts w:cs="Arial"/>
          <w:sz w:val="20"/>
          <w:szCs w:val="20"/>
          <w:lang w:val="en-GB"/>
        </w:rPr>
        <w:t>Zone 2, IIA, T3</w:t>
      </w:r>
    </w:p>
    <w:p w:rsidR="00C56AFD" w:rsidRPr="00B210EA" w:rsidRDefault="00C56AFD" w:rsidP="00C56AFD">
      <w:pPr>
        <w:pStyle w:val="Listenabsatz"/>
        <w:numPr>
          <w:ilvl w:val="0"/>
          <w:numId w:val="35"/>
        </w:numPr>
        <w:rPr>
          <w:rFonts w:cs="Arial"/>
          <w:sz w:val="20"/>
          <w:szCs w:val="20"/>
          <w:lang w:val="de-AT"/>
        </w:rPr>
      </w:pPr>
      <w:r w:rsidRPr="00B210EA">
        <w:rPr>
          <w:rFonts w:cs="Arial"/>
          <w:sz w:val="20"/>
          <w:szCs w:val="20"/>
          <w:lang w:val="de-AT"/>
        </w:rPr>
        <w:t>Umgebungstemperatur: -3°C bis +55°C</w:t>
      </w:r>
    </w:p>
    <w:p w:rsidR="00C56AFD" w:rsidRPr="00B210EA" w:rsidRDefault="00C56AFD" w:rsidP="00C56AFD">
      <w:pPr>
        <w:pStyle w:val="Listenabsatz"/>
        <w:numPr>
          <w:ilvl w:val="0"/>
          <w:numId w:val="35"/>
        </w:numPr>
        <w:rPr>
          <w:rFonts w:cs="Arial"/>
          <w:sz w:val="20"/>
          <w:szCs w:val="20"/>
          <w:lang w:val="de-AT"/>
        </w:rPr>
      </w:pPr>
      <w:r w:rsidRPr="00B210EA">
        <w:rPr>
          <w:rFonts w:cs="Arial"/>
          <w:sz w:val="20"/>
          <w:szCs w:val="20"/>
          <w:lang w:val="de-AT"/>
        </w:rPr>
        <w:t>Luftfeuchtigkeit: 6 – 100%</w:t>
      </w:r>
    </w:p>
    <w:p w:rsidR="00C56AFD" w:rsidRDefault="00C56AFD" w:rsidP="008B3240">
      <w:pPr>
        <w:autoSpaceDE w:val="0"/>
        <w:autoSpaceDN w:val="0"/>
        <w:adjustRightInd w:val="0"/>
        <w:rPr>
          <w:rFonts w:ascii="ArialMT" w:eastAsia="Calibri" w:hAnsi="ArialMT" w:cs="ArialMT"/>
          <w:b/>
          <w:sz w:val="20"/>
          <w:szCs w:val="20"/>
          <w:lang w:val="de-AT" w:eastAsia="de-AT"/>
        </w:rPr>
      </w:pPr>
    </w:p>
    <w:p w:rsidR="00381643" w:rsidRDefault="00381643" w:rsidP="008B3240">
      <w:pPr>
        <w:autoSpaceDE w:val="0"/>
        <w:autoSpaceDN w:val="0"/>
        <w:adjustRightInd w:val="0"/>
        <w:rPr>
          <w:rFonts w:ascii="ArialMT" w:eastAsia="Calibri" w:hAnsi="ArialMT" w:cs="ArialMT"/>
          <w:b/>
          <w:sz w:val="20"/>
          <w:szCs w:val="20"/>
          <w:lang w:val="de-AT" w:eastAsia="de-AT"/>
        </w:rPr>
      </w:pPr>
    </w:p>
    <w:p w:rsidR="00792A37" w:rsidRDefault="00792A37" w:rsidP="008B3240">
      <w:pPr>
        <w:autoSpaceDE w:val="0"/>
        <w:autoSpaceDN w:val="0"/>
        <w:adjustRightInd w:val="0"/>
        <w:rPr>
          <w:rFonts w:ascii="ArialMT" w:eastAsia="Calibri" w:hAnsi="ArialMT" w:cs="ArialMT"/>
          <w:b/>
          <w:sz w:val="20"/>
          <w:szCs w:val="20"/>
          <w:lang w:val="de-AT" w:eastAsia="de-AT"/>
        </w:rPr>
      </w:pPr>
    </w:p>
    <w:p w:rsidR="00E826AF" w:rsidRPr="00F77C17" w:rsidRDefault="000934B9" w:rsidP="004E19E8">
      <w:pPr>
        <w:rPr>
          <w:b/>
          <w:noProof/>
          <w:sz w:val="20"/>
          <w:szCs w:val="20"/>
          <w:lang w:val="de-AT" w:eastAsia="en-GB"/>
        </w:rPr>
      </w:pPr>
      <w:r>
        <w:rPr>
          <w:b/>
          <w:noProof/>
          <w:sz w:val="20"/>
          <w:szCs w:val="20"/>
          <w:lang w:val="de-AT" w:eastAsia="en-GB"/>
        </w:rPr>
        <w:t xml:space="preserve">Weitere </w:t>
      </w:r>
      <w:r w:rsidR="008B3240" w:rsidRPr="00F77C17">
        <w:rPr>
          <w:b/>
          <w:noProof/>
          <w:sz w:val="20"/>
          <w:szCs w:val="20"/>
          <w:lang w:val="de-AT" w:eastAsia="en-GB"/>
        </w:rPr>
        <w:t>WEG</w:t>
      </w:r>
      <w:r w:rsidR="00C02C51" w:rsidRPr="007936AF">
        <w:rPr>
          <w:b/>
          <w:noProof/>
          <w:sz w:val="20"/>
          <w:szCs w:val="20"/>
          <w:lang w:val="de-AT" w:eastAsia="en-GB"/>
        </w:rPr>
        <w:t>-</w:t>
      </w:r>
      <w:r w:rsidR="008B3240" w:rsidRPr="00F77C17">
        <w:rPr>
          <w:b/>
          <w:noProof/>
          <w:sz w:val="20"/>
          <w:szCs w:val="20"/>
          <w:lang w:val="de-AT" w:eastAsia="en-GB"/>
        </w:rPr>
        <w:t>Produkt</w:t>
      </w:r>
      <w:r w:rsidR="006B0D4A">
        <w:rPr>
          <w:b/>
          <w:noProof/>
          <w:sz w:val="20"/>
          <w:szCs w:val="20"/>
          <w:lang w:val="de-AT" w:eastAsia="en-GB"/>
        </w:rPr>
        <w:t>e</w:t>
      </w:r>
      <w:r>
        <w:rPr>
          <w:b/>
          <w:noProof/>
          <w:sz w:val="20"/>
          <w:szCs w:val="20"/>
          <w:lang w:val="de-AT" w:eastAsia="en-GB"/>
        </w:rPr>
        <w:t xml:space="preserve"> </w:t>
      </w:r>
      <w:r w:rsidR="008B3240" w:rsidRPr="00F77C17">
        <w:rPr>
          <w:b/>
          <w:noProof/>
          <w:sz w:val="20"/>
          <w:szCs w:val="20"/>
          <w:lang w:val="de-AT" w:eastAsia="en-GB"/>
        </w:rPr>
        <w:t xml:space="preserve">von </w:t>
      </w:r>
      <w:r w:rsidR="00EE2848" w:rsidRPr="00F77C17">
        <w:rPr>
          <w:b/>
          <w:noProof/>
          <w:sz w:val="20"/>
          <w:szCs w:val="20"/>
          <w:lang w:val="de-AT" w:eastAsia="en-GB"/>
        </w:rPr>
        <w:t>Mittel- und Hochspannungsmotoren</w:t>
      </w:r>
      <w:r>
        <w:rPr>
          <w:b/>
          <w:noProof/>
          <w:sz w:val="20"/>
          <w:szCs w:val="20"/>
          <w:lang w:val="de-AT" w:eastAsia="en-GB"/>
        </w:rPr>
        <w:t>:</w:t>
      </w:r>
    </w:p>
    <w:p w:rsidR="00E826AF" w:rsidRDefault="00E826AF" w:rsidP="004E19E8">
      <w:pPr>
        <w:rPr>
          <w:b/>
          <w:noProof/>
          <w:sz w:val="24"/>
          <w:u w:val="single"/>
          <w:lang w:val="de-AT" w:eastAsia="en-GB"/>
        </w:rPr>
      </w:pPr>
    </w:p>
    <w:p w:rsidR="000934B9" w:rsidRDefault="000934B9" w:rsidP="000934B9">
      <w:pPr>
        <w:rPr>
          <w:rFonts w:cs="Arial"/>
          <w:sz w:val="20"/>
          <w:szCs w:val="20"/>
          <w:lang w:val="de-AT"/>
        </w:rPr>
      </w:pPr>
      <w:r w:rsidRPr="00787E76">
        <w:rPr>
          <w:rFonts w:cs="Arial"/>
          <w:sz w:val="20"/>
          <w:szCs w:val="20"/>
          <w:lang w:val="de-AT"/>
        </w:rPr>
        <w:t xml:space="preserve">Mit </w:t>
      </w:r>
      <w:r>
        <w:rPr>
          <w:rFonts w:cs="Arial"/>
          <w:sz w:val="20"/>
          <w:szCs w:val="20"/>
          <w:lang w:val="de-AT"/>
        </w:rPr>
        <w:t xml:space="preserve">den folgenden </w:t>
      </w:r>
      <w:r w:rsidRPr="00787E76">
        <w:rPr>
          <w:rFonts w:cs="Arial"/>
          <w:sz w:val="20"/>
          <w:szCs w:val="20"/>
          <w:lang w:val="de-AT"/>
        </w:rPr>
        <w:t>Baureihen bietet WEG ein komplettes</w:t>
      </w:r>
      <w:r>
        <w:rPr>
          <w:rFonts w:cs="Arial"/>
          <w:sz w:val="20"/>
          <w:szCs w:val="20"/>
          <w:lang w:val="de-AT"/>
        </w:rPr>
        <w:t xml:space="preserve"> </w:t>
      </w:r>
      <w:r w:rsidRPr="00787E76">
        <w:rPr>
          <w:rFonts w:cs="Arial"/>
          <w:sz w:val="20"/>
          <w:szCs w:val="20"/>
          <w:lang w:val="de-AT"/>
        </w:rPr>
        <w:t xml:space="preserve">Produktprogramm im Mittel- und Hochspannungsbereich mit einem Leistungsspektrum von </w:t>
      </w:r>
      <w:r w:rsidRPr="007936AF">
        <w:rPr>
          <w:rFonts w:cs="Arial"/>
          <w:sz w:val="20"/>
          <w:szCs w:val="20"/>
          <w:lang w:val="de-AT"/>
        </w:rPr>
        <w:t>90</w:t>
      </w:r>
      <w:r w:rsidR="00C02C51" w:rsidRPr="007936AF">
        <w:rPr>
          <w:rFonts w:cs="Arial"/>
          <w:sz w:val="20"/>
          <w:szCs w:val="20"/>
          <w:lang w:val="de-AT"/>
        </w:rPr>
        <w:t xml:space="preserve"> </w:t>
      </w:r>
      <w:r w:rsidRPr="007936AF">
        <w:rPr>
          <w:rFonts w:cs="Arial"/>
          <w:sz w:val="20"/>
          <w:szCs w:val="20"/>
          <w:lang w:val="de-AT"/>
        </w:rPr>
        <w:t>kW</w:t>
      </w:r>
      <w:r w:rsidRPr="00787E76">
        <w:rPr>
          <w:rFonts w:cs="Arial"/>
          <w:sz w:val="20"/>
          <w:szCs w:val="20"/>
          <w:lang w:val="de-AT"/>
        </w:rPr>
        <w:t xml:space="preserve"> bis </w:t>
      </w:r>
      <w:r w:rsidRPr="007936AF">
        <w:rPr>
          <w:rFonts w:cs="Arial"/>
          <w:sz w:val="20"/>
          <w:szCs w:val="20"/>
          <w:lang w:val="de-AT"/>
        </w:rPr>
        <w:t>20</w:t>
      </w:r>
      <w:r w:rsidR="00C02C51" w:rsidRPr="007936AF">
        <w:rPr>
          <w:rFonts w:cs="Arial"/>
          <w:sz w:val="20"/>
          <w:szCs w:val="20"/>
          <w:lang w:val="de-AT"/>
        </w:rPr>
        <w:t xml:space="preserve"> </w:t>
      </w:r>
      <w:r w:rsidRPr="007936AF">
        <w:rPr>
          <w:rFonts w:cs="Arial"/>
          <w:sz w:val="20"/>
          <w:szCs w:val="20"/>
          <w:lang w:val="de-AT"/>
        </w:rPr>
        <w:t>MW</w:t>
      </w:r>
      <w:r w:rsidRPr="00787E76">
        <w:rPr>
          <w:rFonts w:cs="Arial"/>
          <w:sz w:val="20"/>
          <w:szCs w:val="20"/>
          <w:lang w:val="de-AT"/>
        </w:rPr>
        <w:t>, perfekt angepasst an die Kundenbedürfnisse. H</w:t>
      </w:r>
      <w:r>
        <w:rPr>
          <w:rFonts w:cs="Arial"/>
          <w:sz w:val="20"/>
          <w:szCs w:val="20"/>
          <w:lang w:val="de-AT"/>
        </w:rPr>
        <w:t>-</w:t>
      </w:r>
      <w:r w:rsidRPr="00787E76">
        <w:rPr>
          <w:rFonts w:cs="Arial"/>
          <w:sz w:val="20"/>
          <w:szCs w:val="20"/>
          <w:lang w:val="de-AT"/>
        </w:rPr>
        <w:t xml:space="preserve"> und M-Line sind weiters auch noch als NEMA</w:t>
      </w:r>
      <w:r w:rsidR="00C02C51" w:rsidRPr="007936AF">
        <w:rPr>
          <w:rFonts w:cs="Arial"/>
          <w:sz w:val="20"/>
          <w:szCs w:val="20"/>
          <w:lang w:val="de-AT"/>
        </w:rPr>
        <w:t>-</w:t>
      </w:r>
      <w:r w:rsidRPr="00787E76">
        <w:rPr>
          <w:rFonts w:cs="Arial"/>
          <w:sz w:val="20"/>
          <w:szCs w:val="20"/>
          <w:lang w:val="de-AT"/>
        </w:rPr>
        <w:t xml:space="preserve">Ausführung </w:t>
      </w:r>
      <w:r>
        <w:rPr>
          <w:rFonts w:cs="Arial"/>
          <w:sz w:val="20"/>
          <w:szCs w:val="20"/>
          <w:lang w:val="de-AT"/>
        </w:rPr>
        <w:t>erhältlich</w:t>
      </w:r>
      <w:r w:rsidRPr="00787E76">
        <w:rPr>
          <w:rFonts w:cs="Arial"/>
          <w:sz w:val="20"/>
          <w:szCs w:val="20"/>
          <w:lang w:val="de-AT"/>
        </w:rPr>
        <w:t>. WEG Mittel- und Hochspannungsmotore</w:t>
      </w:r>
      <w:r w:rsidR="00C02C51" w:rsidRPr="007936AF">
        <w:rPr>
          <w:rFonts w:cs="Arial"/>
          <w:sz w:val="20"/>
          <w:szCs w:val="20"/>
          <w:lang w:val="de-AT"/>
        </w:rPr>
        <w:t>n</w:t>
      </w:r>
      <w:r w:rsidRPr="00787E76">
        <w:rPr>
          <w:rFonts w:cs="Arial"/>
          <w:sz w:val="20"/>
          <w:szCs w:val="20"/>
          <w:lang w:val="de-AT"/>
        </w:rPr>
        <w:t xml:space="preserve"> werden weltweit für den Antrieb von Lüftern, Pumpen, Kompressoren, Brechern, Refinern und Mühlen eingesetzt. Mit den Erfahrungen der letzten Jahrzehnte wurden alle Baureihen ständig weiterentwickelt und den Kundenforderungen sowie Marktbedürfnissen permanent angepasst.  </w:t>
      </w:r>
    </w:p>
    <w:p w:rsidR="000934B9" w:rsidRDefault="000934B9" w:rsidP="004E19E8">
      <w:pPr>
        <w:rPr>
          <w:b/>
          <w:noProof/>
          <w:sz w:val="24"/>
          <w:u w:val="single"/>
          <w:lang w:val="de-AT" w:eastAsia="en-GB"/>
        </w:rPr>
      </w:pPr>
    </w:p>
    <w:p w:rsidR="00787E76" w:rsidRPr="00787E76" w:rsidRDefault="00787E76" w:rsidP="00787E76">
      <w:pPr>
        <w:rPr>
          <w:rFonts w:cs="Arial"/>
          <w:b/>
          <w:sz w:val="20"/>
          <w:szCs w:val="20"/>
          <w:lang w:val="de-AT"/>
        </w:rPr>
      </w:pPr>
      <w:r w:rsidRPr="00787E76">
        <w:rPr>
          <w:rFonts w:cs="Arial"/>
          <w:b/>
          <w:sz w:val="20"/>
          <w:szCs w:val="20"/>
          <w:lang w:val="de-AT"/>
        </w:rPr>
        <w:t>W22 MV (Medium Voltage)</w:t>
      </w:r>
    </w:p>
    <w:p w:rsidR="00787E76" w:rsidRPr="00787E76" w:rsidRDefault="00787E76" w:rsidP="00787E76">
      <w:pPr>
        <w:rPr>
          <w:rFonts w:cs="Arial"/>
          <w:sz w:val="20"/>
          <w:szCs w:val="20"/>
          <w:lang w:val="de-AT"/>
        </w:rPr>
      </w:pPr>
      <w:r w:rsidRPr="00787E76">
        <w:rPr>
          <w:rFonts w:cs="Arial"/>
          <w:sz w:val="20"/>
          <w:szCs w:val="20"/>
          <w:lang w:val="de-AT"/>
        </w:rPr>
        <w:t xml:space="preserve">Diese Baureihe basiert im </w:t>
      </w:r>
      <w:r w:rsidR="00E34626">
        <w:rPr>
          <w:rFonts w:cs="Arial"/>
          <w:sz w:val="20"/>
          <w:szCs w:val="20"/>
          <w:lang w:val="de-AT"/>
        </w:rPr>
        <w:t>W</w:t>
      </w:r>
      <w:r w:rsidRPr="00787E76">
        <w:rPr>
          <w:rFonts w:cs="Arial"/>
          <w:sz w:val="20"/>
          <w:szCs w:val="20"/>
          <w:lang w:val="de-AT"/>
        </w:rPr>
        <w:t>esentlichen auf den konstruktiven Merkmalen der W22</w:t>
      </w:r>
      <w:r w:rsidR="00005778" w:rsidRPr="007936AF">
        <w:rPr>
          <w:rFonts w:cs="Arial"/>
          <w:sz w:val="20"/>
          <w:szCs w:val="20"/>
          <w:lang w:val="de-AT"/>
        </w:rPr>
        <w:t>-</w:t>
      </w:r>
      <w:r w:rsidRPr="00787E76">
        <w:rPr>
          <w:rFonts w:cs="Arial"/>
          <w:sz w:val="20"/>
          <w:szCs w:val="20"/>
          <w:lang w:val="de-AT"/>
        </w:rPr>
        <w:t>Niederspannungs</w:t>
      </w:r>
      <w:r w:rsidR="00E34626">
        <w:rPr>
          <w:rFonts w:cs="Arial"/>
          <w:sz w:val="20"/>
          <w:szCs w:val="20"/>
          <w:lang w:val="de-AT"/>
        </w:rPr>
        <w:t>-</w:t>
      </w:r>
      <w:r w:rsidRPr="00787E76">
        <w:rPr>
          <w:rFonts w:cs="Arial"/>
          <w:sz w:val="20"/>
          <w:szCs w:val="20"/>
          <w:lang w:val="de-AT"/>
        </w:rPr>
        <w:t xml:space="preserve">baureihe und bietet dahingehend alle bekannten technischen Vorteile. Das Spektrum dieser Baureihe umfasst die Leistungen von 90 bis </w:t>
      </w:r>
      <w:r w:rsidRPr="007936AF">
        <w:rPr>
          <w:rFonts w:cs="Arial"/>
          <w:sz w:val="20"/>
          <w:szCs w:val="20"/>
          <w:lang w:val="de-AT"/>
        </w:rPr>
        <w:t>440</w:t>
      </w:r>
      <w:r w:rsidR="001515C6" w:rsidRPr="007936AF">
        <w:rPr>
          <w:rFonts w:cs="Arial"/>
          <w:sz w:val="20"/>
          <w:szCs w:val="20"/>
          <w:lang w:val="de-AT"/>
        </w:rPr>
        <w:t xml:space="preserve"> </w:t>
      </w:r>
      <w:r w:rsidRPr="007936AF">
        <w:rPr>
          <w:rFonts w:cs="Arial"/>
          <w:sz w:val="20"/>
          <w:szCs w:val="20"/>
          <w:lang w:val="de-AT"/>
        </w:rPr>
        <w:t>kW</w:t>
      </w:r>
      <w:r w:rsidRPr="00787E76">
        <w:rPr>
          <w:rFonts w:cs="Arial"/>
          <w:sz w:val="20"/>
          <w:szCs w:val="20"/>
          <w:lang w:val="de-AT"/>
        </w:rPr>
        <w:t xml:space="preserve"> in 2-, 4-, 6- und 8-poliger Ausführung, für Spannungen von </w:t>
      </w:r>
      <w:r w:rsidRPr="007936AF">
        <w:rPr>
          <w:rFonts w:cs="Arial"/>
          <w:sz w:val="20"/>
          <w:szCs w:val="20"/>
          <w:lang w:val="de-AT"/>
        </w:rPr>
        <w:t>2,3</w:t>
      </w:r>
      <w:r w:rsidR="001515C6" w:rsidRPr="007936AF">
        <w:rPr>
          <w:rFonts w:cs="Arial"/>
          <w:sz w:val="20"/>
          <w:szCs w:val="20"/>
          <w:lang w:val="de-AT"/>
        </w:rPr>
        <w:t xml:space="preserve"> </w:t>
      </w:r>
      <w:r w:rsidRPr="007936AF">
        <w:rPr>
          <w:rFonts w:cs="Arial"/>
          <w:sz w:val="20"/>
          <w:szCs w:val="20"/>
          <w:lang w:val="de-AT"/>
        </w:rPr>
        <w:t>kV</w:t>
      </w:r>
      <w:r w:rsidRPr="00787E76">
        <w:rPr>
          <w:rFonts w:cs="Arial"/>
          <w:sz w:val="20"/>
          <w:szCs w:val="20"/>
          <w:lang w:val="de-AT"/>
        </w:rPr>
        <w:t xml:space="preserve"> bis</w:t>
      </w:r>
      <w:r w:rsidR="007936AF">
        <w:rPr>
          <w:rFonts w:cs="Arial"/>
          <w:sz w:val="20"/>
          <w:szCs w:val="20"/>
          <w:lang w:val="de-AT"/>
        </w:rPr>
        <w:br/>
      </w:r>
      <w:r w:rsidRPr="007936AF">
        <w:rPr>
          <w:rFonts w:cs="Arial"/>
          <w:sz w:val="20"/>
          <w:szCs w:val="20"/>
          <w:lang w:val="de-AT"/>
        </w:rPr>
        <w:t>6,6</w:t>
      </w:r>
      <w:r w:rsidR="001515C6" w:rsidRPr="007936AF">
        <w:rPr>
          <w:rFonts w:cs="Arial"/>
          <w:sz w:val="20"/>
          <w:szCs w:val="20"/>
          <w:lang w:val="de-AT"/>
        </w:rPr>
        <w:t xml:space="preserve"> </w:t>
      </w:r>
      <w:r w:rsidRPr="007936AF">
        <w:rPr>
          <w:rFonts w:cs="Arial"/>
          <w:sz w:val="20"/>
          <w:szCs w:val="20"/>
          <w:lang w:val="de-AT"/>
        </w:rPr>
        <w:t>kV</w:t>
      </w:r>
      <w:r w:rsidRPr="00787E76">
        <w:rPr>
          <w:rFonts w:cs="Arial"/>
          <w:sz w:val="20"/>
          <w:szCs w:val="20"/>
          <w:lang w:val="de-AT"/>
        </w:rPr>
        <w:t xml:space="preserve">, bei 50 und </w:t>
      </w:r>
      <w:r w:rsidRPr="007936AF">
        <w:rPr>
          <w:rFonts w:cs="Arial"/>
          <w:sz w:val="20"/>
          <w:szCs w:val="20"/>
          <w:lang w:val="de-AT"/>
        </w:rPr>
        <w:t>60</w:t>
      </w:r>
      <w:r w:rsidR="001515C6" w:rsidRPr="007936AF">
        <w:rPr>
          <w:rFonts w:cs="Arial"/>
          <w:sz w:val="20"/>
          <w:szCs w:val="20"/>
          <w:lang w:val="de-AT"/>
        </w:rPr>
        <w:t xml:space="preserve"> </w:t>
      </w:r>
      <w:r w:rsidRPr="007936AF">
        <w:rPr>
          <w:rFonts w:cs="Arial"/>
          <w:sz w:val="20"/>
          <w:szCs w:val="20"/>
          <w:lang w:val="de-AT"/>
        </w:rPr>
        <w:t>Hz</w:t>
      </w:r>
      <w:r w:rsidRPr="00787E76">
        <w:rPr>
          <w:rFonts w:cs="Arial"/>
          <w:sz w:val="20"/>
          <w:szCs w:val="20"/>
          <w:lang w:val="de-AT"/>
        </w:rPr>
        <w:t>. Verfügbare Baugrößen sind 315 und 355.</w:t>
      </w:r>
    </w:p>
    <w:p w:rsidR="00787E76" w:rsidRDefault="00787E76" w:rsidP="00787E76">
      <w:pPr>
        <w:rPr>
          <w:rFonts w:cs="Arial"/>
          <w:sz w:val="20"/>
          <w:szCs w:val="20"/>
          <w:lang w:val="de-AT"/>
        </w:rPr>
      </w:pPr>
    </w:p>
    <w:p w:rsidR="00787E76" w:rsidRPr="00787E76" w:rsidRDefault="000934B9" w:rsidP="00787E76">
      <w:pPr>
        <w:rPr>
          <w:rFonts w:cs="Arial"/>
          <w:b/>
          <w:sz w:val="20"/>
          <w:szCs w:val="20"/>
          <w:lang w:val="de-AT"/>
        </w:rPr>
      </w:pPr>
      <w:r>
        <w:rPr>
          <w:rFonts w:cs="Arial"/>
          <w:b/>
          <w:sz w:val="20"/>
          <w:szCs w:val="20"/>
          <w:lang w:val="de-AT"/>
        </w:rPr>
        <w:t>H-Line Motoren</w:t>
      </w:r>
    </w:p>
    <w:p w:rsidR="00787E76" w:rsidRPr="00787E76" w:rsidRDefault="00787E76" w:rsidP="00787E76">
      <w:pPr>
        <w:rPr>
          <w:rFonts w:cs="Arial"/>
          <w:sz w:val="20"/>
          <w:szCs w:val="20"/>
          <w:lang w:val="de-AT"/>
        </w:rPr>
      </w:pPr>
      <w:r w:rsidRPr="00787E76">
        <w:rPr>
          <w:rFonts w:cs="Arial"/>
          <w:sz w:val="20"/>
          <w:szCs w:val="20"/>
          <w:lang w:val="de-AT"/>
        </w:rPr>
        <w:t>Die H-Line ist die perfekte Ergänzung zum W22 MV Motor für den größeren Leistungsbereich sowie höhere Spannungen. Die H</w:t>
      </w:r>
      <w:r w:rsidR="001515C6" w:rsidRPr="007936AF">
        <w:rPr>
          <w:rFonts w:cs="Arial"/>
          <w:sz w:val="20"/>
          <w:szCs w:val="20"/>
          <w:lang w:val="de-AT"/>
        </w:rPr>
        <w:t>-</w:t>
      </w:r>
      <w:r w:rsidRPr="00787E76">
        <w:rPr>
          <w:rFonts w:cs="Arial"/>
          <w:sz w:val="20"/>
          <w:szCs w:val="20"/>
          <w:lang w:val="de-AT"/>
        </w:rPr>
        <w:t>Line Motore</w:t>
      </w:r>
      <w:r w:rsidR="000934B9">
        <w:rPr>
          <w:rFonts w:cs="Arial"/>
          <w:sz w:val="20"/>
          <w:szCs w:val="20"/>
          <w:lang w:val="de-AT"/>
        </w:rPr>
        <w:t>n</w:t>
      </w:r>
      <w:r w:rsidRPr="00787E76">
        <w:rPr>
          <w:rFonts w:cs="Arial"/>
          <w:sz w:val="20"/>
          <w:szCs w:val="20"/>
          <w:lang w:val="de-AT"/>
        </w:rPr>
        <w:t xml:space="preserve"> sind</w:t>
      </w:r>
      <w:r w:rsidR="001515C6">
        <w:rPr>
          <w:rFonts w:cs="Arial"/>
          <w:sz w:val="20"/>
          <w:szCs w:val="20"/>
          <w:lang w:val="de-AT"/>
        </w:rPr>
        <w:t xml:space="preserve"> </w:t>
      </w:r>
      <w:r w:rsidR="001515C6" w:rsidRPr="007936AF">
        <w:rPr>
          <w:rFonts w:cs="Arial"/>
          <w:sz w:val="20"/>
          <w:szCs w:val="20"/>
          <w:lang w:val="de-AT"/>
        </w:rPr>
        <w:t>entweder</w:t>
      </w:r>
      <w:r w:rsidRPr="007936AF">
        <w:rPr>
          <w:rFonts w:cs="Arial"/>
          <w:sz w:val="20"/>
          <w:szCs w:val="20"/>
          <w:lang w:val="de-AT"/>
        </w:rPr>
        <w:t xml:space="preserve"> mit Eigenkühlung (IC411) </w:t>
      </w:r>
      <w:r w:rsidR="001515C6" w:rsidRPr="007936AF">
        <w:rPr>
          <w:rFonts w:cs="Arial"/>
          <w:sz w:val="20"/>
          <w:szCs w:val="20"/>
          <w:lang w:val="de-AT"/>
        </w:rPr>
        <w:t xml:space="preserve">oder </w:t>
      </w:r>
      <w:r w:rsidRPr="007936AF">
        <w:rPr>
          <w:rFonts w:cs="Arial"/>
          <w:sz w:val="20"/>
          <w:szCs w:val="20"/>
          <w:lang w:val="de-AT"/>
        </w:rPr>
        <w:t>Fremd</w:t>
      </w:r>
      <w:r w:rsidR="001515C6" w:rsidRPr="007936AF">
        <w:rPr>
          <w:rFonts w:cs="Arial"/>
          <w:sz w:val="20"/>
          <w:szCs w:val="20"/>
          <w:lang w:val="de-AT"/>
        </w:rPr>
        <w:t>belüftung</w:t>
      </w:r>
      <w:r w:rsidRPr="00787E76">
        <w:rPr>
          <w:rFonts w:cs="Arial"/>
          <w:sz w:val="20"/>
          <w:szCs w:val="20"/>
          <w:lang w:val="de-AT"/>
        </w:rPr>
        <w:t xml:space="preserve"> (IC416) </w:t>
      </w:r>
      <w:r w:rsidR="00114590">
        <w:rPr>
          <w:rFonts w:cs="Arial"/>
          <w:sz w:val="20"/>
          <w:szCs w:val="20"/>
          <w:lang w:val="de-AT"/>
        </w:rPr>
        <w:t>verfügbar</w:t>
      </w:r>
      <w:r w:rsidRPr="00787E76">
        <w:rPr>
          <w:rFonts w:cs="Arial"/>
          <w:sz w:val="20"/>
          <w:szCs w:val="20"/>
          <w:lang w:val="de-AT"/>
        </w:rPr>
        <w:t xml:space="preserve">. Der Leistungsbereich dieser Reihe beginnt bei </w:t>
      </w:r>
      <w:r w:rsidRPr="007936AF">
        <w:rPr>
          <w:rFonts w:cs="Arial"/>
          <w:sz w:val="20"/>
          <w:szCs w:val="20"/>
          <w:lang w:val="de-AT"/>
        </w:rPr>
        <w:t>90</w:t>
      </w:r>
      <w:r w:rsidR="001515C6" w:rsidRPr="007936AF">
        <w:rPr>
          <w:rFonts w:cs="Arial"/>
          <w:sz w:val="20"/>
          <w:szCs w:val="20"/>
          <w:lang w:val="de-AT"/>
        </w:rPr>
        <w:t xml:space="preserve"> </w:t>
      </w:r>
      <w:r w:rsidRPr="007936AF">
        <w:rPr>
          <w:rFonts w:cs="Arial"/>
          <w:sz w:val="20"/>
          <w:szCs w:val="20"/>
          <w:lang w:val="de-AT"/>
        </w:rPr>
        <w:t>kW</w:t>
      </w:r>
      <w:r w:rsidRPr="00787E76">
        <w:rPr>
          <w:rFonts w:cs="Arial"/>
          <w:sz w:val="20"/>
          <w:szCs w:val="20"/>
          <w:lang w:val="de-AT"/>
        </w:rPr>
        <w:t xml:space="preserve"> und </w:t>
      </w:r>
      <w:r w:rsidR="00E34626">
        <w:rPr>
          <w:rFonts w:cs="Arial"/>
          <w:sz w:val="20"/>
          <w:szCs w:val="20"/>
          <w:lang w:val="de-AT"/>
        </w:rPr>
        <w:t xml:space="preserve">geht </w:t>
      </w:r>
      <w:r w:rsidRPr="00787E76">
        <w:rPr>
          <w:rFonts w:cs="Arial"/>
          <w:sz w:val="20"/>
          <w:szCs w:val="20"/>
          <w:lang w:val="de-AT"/>
        </w:rPr>
        <w:t xml:space="preserve">bis </w:t>
      </w:r>
      <w:r w:rsidRPr="007936AF">
        <w:rPr>
          <w:rFonts w:cs="Arial"/>
          <w:sz w:val="20"/>
          <w:szCs w:val="20"/>
          <w:lang w:val="de-AT"/>
        </w:rPr>
        <w:t>3.150</w:t>
      </w:r>
      <w:r w:rsidR="001515C6" w:rsidRPr="007936AF">
        <w:rPr>
          <w:rFonts w:cs="Arial"/>
          <w:sz w:val="20"/>
          <w:szCs w:val="20"/>
          <w:lang w:val="de-AT"/>
        </w:rPr>
        <w:t xml:space="preserve"> </w:t>
      </w:r>
      <w:r w:rsidRPr="007936AF">
        <w:rPr>
          <w:rFonts w:cs="Arial"/>
          <w:sz w:val="20"/>
          <w:szCs w:val="20"/>
          <w:lang w:val="de-AT"/>
        </w:rPr>
        <w:t>kW</w:t>
      </w:r>
      <w:r w:rsidRPr="00787E76">
        <w:rPr>
          <w:rFonts w:cs="Arial"/>
          <w:sz w:val="20"/>
          <w:szCs w:val="20"/>
          <w:lang w:val="de-AT"/>
        </w:rPr>
        <w:t xml:space="preserve">. Der Spannungsbereich reicht von </w:t>
      </w:r>
      <w:r w:rsidRPr="007936AF">
        <w:rPr>
          <w:rFonts w:cs="Arial"/>
          <w:sz w:val="20"/>
          <w:szCs w:val="20"/>
          <w:lang w:val="de-AT"/>
        </w:rPr>
        <w:t>2,3</w:t>
      </w:r>
      <w:r w:rsidR="001515C6" w:rsidRPr="007936AF">
        <w:rPr>
          <w:rFonts w:cs="Arial"/>
          <w:sz w:val="20"/>
          <w:szCs w:val="20"/>
          <w:lang w:val="de-AT"/>
        </w:rPr>
        <w:t xml:space="preserve"> </w:t>
      </w:r>
      <w:r w:rsidRPr="007936AF">
        <w:rPr>
          <w:rFonts w:cs="Arial"/>
          <w:sz w:val="20"/>
          <w:szCs w:val="20"/>
          <w:lang w:val="de-AT"/>
        </w:rPr>
        <w:t>kV</w:t>
      </w:r>
      <w:r w:rsidRPr="00787E76">
        <w:rPr>
          <w:rFonts w:cs="Arial"/>
          <w:sz w:val="20"/>
          <w:szCs w:val="20"/>
          <w:lang w:val="de-AT"/>
        </w:rPr>
        <w:t xml:space="preserve"> bis </w:t>
      </w:r>
      <w:r w:rsidRPr="007936AF">
        <w:rPr>
          <w:rFonts w:cs="Arial"/>
          <w:sz w:val="20"/>
          <w:szCs w:val="20"/>
          <w:lang w:val="de-AT"/>
        </w:rPr>
        <w:t>11</w:t>
      </w:r>
      <w:r w:rsidR="001515C6" w:rsidRPr="007936AF">
        <w:rPr>
          <w:rFonts w:cs="Arial"/>
          <w:sz w:val="20"/>
          <w:szCs w:val="20"/>
          <w:lang w:val="de-AT"/>
        </w:rPr>
        <w:t xml:space="preserve"> </w:t>
      </w:r>
      <w:r w:rsidRPr="007936AF">
        <w:rPr>
          <w:rFonts w:cs="Arial"/>
          <w:sz w:val="20"/>
          <w:szCs w:val="20"/>
          <w:lang w:val="de-AT"/>
        </w:rPr>
        <w:t>kV</w:t>
      </w:r>
      <w:r w:rsidRPr="00787E76">
        <w:rPr>
          <w:rFonts w:cs="Arial"/>
          <w:sz w:val="20"/>
          <w:szCs w:val="20"/>
          <w:lang w:val="de-AT"/>
        </w:rPr>
        <w:t xml:space="preserve">, jeweils in 50 und </w:t>
      </w:r>
      <w:r w:rsidRPr="007936AF">
        <w:rPr>
          <w:rFonts w:cs="Arial"/>
          <w:sz w:val="20"/>
          <w:szCs w:val="20"/>
          <w:lang w:val="de-AT"/>
        </w:rPr>
        <w:t>60</w:t>
      </w:r>
      <w:r w:rsidR="001515C6" w:rsidRPr="007936AF">
        <w:rPr>
          <w:rFonts w:cs="Arial"/>
          <w:sz w:val="20"/>
          <w:szCs w:val="20"/>
          <w:lang w:val="de-AT"/>
        </w:rPr>
        <w:t xml:space="preserve"> </w:t>
      </w:r>
      <w:r w:rsidRPr="007936AF">
        <w:rPr>
          <w:rFonts w:cs="Arial"/>
          <w:sz w:val="20"/>
          <w:szCs w:val="20"/>
          <w:lang w:val="de-AT"/>
        </w:rPr>
        <w:t>Hz</w:t>
      </w:r>
      <w:r w:rsidRPr="00787E76">
        <w:rPr>
          <w:rFonts w:cs="Arial"/>
          <w:sz w:val="20"/>
          <w:szCs w:val="20"/>
          <w:lang w:val="de-AT"/>
        </w:rPr>
        <w:t>. Die H</w:t>
      </w:r>
      <w:r w:rsidR="001515C6" w:rsidRPr="007936AF">
        <w:rPr>
          <w:rFonts w:cs="Arial"/>
          <w:sz w:val="20"/>
          <w:szCs w:val="20"/>
          <w:lang w:val="de-AT"/>
        </w:rPr>
        <w:t>-</w:t>
      </w:r>
      <w:r w:rsidRPr="00787E76">
        <w:rPr>
          <w:rFonts w:cs="Arial"/>
          <w:sz w:val="20"/>
          <w:szCs w:val="20"/>
          <w:lang w:val="de-AT"/>
        </w:rPr>
        <w:t xml:space="preserve">Line ist mit einer Baugröße von 315 bis 630 </w:t>
      </w:r>
      <w:r w:rsidR="00CA1C64">
        <w:rPr>
          <w:rFonts w:cs="Arial"/>
          <w:sz w:val="20"/>
          <w:szCs w:val="20"/>
          <w:lang w:val="de-AT"/>
        </w:rPr>
        <w:t>erhältlich</w:t>
      </w:r>
      <w:r w:rsidRPr="00787E76">
        <w:rPr>
          <w:rFonts w:cs="Arial"/>
          <w:sz w:val="20"/>
          <w:szCs w:val="20"/>
          <w:lang w:val="de-AT"/>
        </w:rPr>
        <w:t>. Dieser ist somit der weltweit einzige Motor, welcher in Baugröße 630 noch mit einem Graugussgehäuse angeboten werden kann.</w:t>
      </w:r>
    </w:p>
    <w:p w:rsidR="00787E76" w:rsidRPr="00787E76" w:rsidRDefault="00787E76" w:rsidP="00787E76">
      <w:pPr>
        <w:rPr>
          <w:rFonts w:cs="Arial"/>
          <w:sz w:val="20"/>
          <w:szCs w:val="20"/>
          <w:lang w:val="de-AT"/>
        </w:rPr>
      </w:pPr>
    </w:p>
    <w:p w:rsidR="00787E76" w:rsidRPr="00787E76" w:rsidRDefault="00787E76" w:rsidP="00787E76">
      <w:pPr>
        <w:rPr>
          <w:rFonts w:cs="Arial"/>
          <w:b/>
          <w:sz w:val="20"/>
          <w:szCs w:val="20"/>
          <w:lang w:val="de-AT"/>
        </w:rPr>
      </w:pPr>
      <w:r w:rsidRPr="00787E76">
        <w:rPr>
          <w:rFonts w:cs="Arial"/>
          <w:b/>
          <w:sz w:val="20"/>
          <w:szCs w:val="20"/>
          <w:lang w:val="de-AT"/>
        </w:rPr>
        <w:t>M</w:t>
      </w:r>
      <w:r w:rsidR="001515C6" w:rsidRPr="007936AF">
        <w:rPr>
          <w:rFonts w:cs="Arial"/>
          <w:b/>
          <w:sz w:val="20"/>
          <w:szCs w:val="20"/>
          <w:lang w:val="de-AT"/>
        </w:rPr>
        <w:t>-</w:t>
      </w:r>
      <w:r w:rsidRPr="00787E76">
        <w:rPr>
          <w:rFonts w:cs="Arial"/>
          <w:b/>
          <w:sz w:val="20"/>
          <w:szCs w:val="20"/>
          <w:lang w:val="de-AT"/>
        </w:rPr>
        <w:t>Line Motore</w:t>
      </w:r>
      <w:r w:rsidR="000934B9">
        <w:rPr>
          <w:rFonts w:cs="Arial"/>
          <w:b/>
          <w:sz w:val="20"/>
          <w:szCs w:val="20"/>
          <w:lang w:val="de-AT"/>
        </w:rPr>
        <w:t>n</w:t>
      </w:r>
      <w:r w:rsidRPr="00787E76">
        <w:rPr>
          <w:rFonts w:cs="Arial"/>
          <w:b/>
          <w:sz w:val="20"/>
          <w:szCs w:val="20"/>
          <w:lang w:val="de-AT"/>
        </w:rPr>
        <w:t xml:space="preserve"> </w:t>
      </w:r>
    </w:p>
    <w:p w:rsidR="00787E76" w:rsidRPr="00787E76" w:rsidRDefault="00787E76" w:rsidP="007936AF">
      <w:pPr>
        <w:rPr>
          <w:rFonts w:cs="Arial"/>
          <w:sz w:val="20"/>
          <w:szCs w:val="20"/>
          <w:lang w:val="de-AT"/>
        </w:rPr>
      </w:pPr>
      <w:r w:rsidRPr="00787E76">
        <w:rPr>
          <w:rFonts w:cs="Arial"/>
          <w:sz w:val="20"/>
          <w:szCs w:val="20"/>
          <w:lang w:val="de-AT"/>
        </w:rPr>
        <w:t>Motore</w:t>
      </w:r>
      <w:r w:rsidR="000934B9">
        <w:rPr>
          <w:rFonts w:cs="Arial"/>
          <w:sz w:val="20"/>
          <w:szCs w:val="20"/>
          <w:lang w:val="de-AT"/>
        </w:rPr>
        <w:t>n</w:t>
      </w:r>
      <w:r w:rsidRPr="00787E76">
        <w:rPr>
          <w:rFonts w:cs="Arial"/>
          <w:sz w:val="20"/>
          <w:szCs w:val="20"/>
          <w:lang w:val="de-AT"/>
        </w:rPr>
        <w:t xml:space="preserve"> der Type M-Line </w:t>
      </w:r>
      <w:r w:rsidR="00A816BA">
        <w:rPr>
          <w:rFonts w:cs="Arial"/>
          <w:sz w:val="20"/>
          <w:szCs w:val="20"/>
          <w:lang w:val="de-AT"/>
        </w:rPr>
        <w:t xml:space="preserve">(siehe Bild 3) </w:t>
      </w:r>
      <w:r w:rsidRPr="00787E76">
        <w:rPr>
          <w:rFonts w:cs="Arial"/>
          <w:sz w:val="20"/>
          <w:szCs w:val="20"/>
          <w:lang w:val="de-AT"/>
        </w:rPr>
        <w:t xml:space="preserve">sind eine weitere Ergänzung der vorher genannten Motorbaureihen. </w:t>
      </w:r>
      <w:r w:rsidR="00C17EDA">
        <w:rPr>
          <w:rFonts w:cs="Arial"/>
          <w:sz w:val="20"/>
          <w:szCs w:val="20"/>
          <w:lang w:val="de-AT"/>
        </w:rPr>
        <w:t xml:space="preserve">Asynchronmotoren der </w:t>
      </w:r>
      <w:r w:rsidRPr="00787E76">
        <w:rPr>
          <w:rFonts w:cs="Arial"/>
          <w:sz w:val="20"/>
          <w:szCs w:val="20"/>
          <w:lang w:val="de-AT"/>
        </w:rPr>
        <w:t xml:space="preserve">M-Line können </w:t>
      </w:r>
      <w:r w:rsidR="00C17EDA">
        <w:rPr>
          <w:rFonts w:cs="Arial"/>
          <w:sz w:val="20"/>
          <w:szCs w:val="20"/>
          <w:lang w:val="de-AT"/>
        </w:rPr>
        <w:t xml:space="preserve">sowohl </w:t>
      </w:r>
      <w:r w:rsidRPr="00787E76">
        <w:rPr>
          <w:rFonts w:cs="Arial"/>
          <w:sz w:val="20"/>
          <w:szCs w:val="20"/>
          <w:lang w:val="de-AT"/>
        </w:rPr>
        <w:t xml:space="preserve">als </w:t>
      </w:r>
      <w:r w:rsidR="00C17EDA">
        <w:rPr>
          <w:rFonts w:cs="Arial"/>
          <w:sz w:val="20"/>
          <w:szCs w:val="20"/>
          <w:lang w:val="de-AT"/>
        </w:rPr>
        <w:t xml:space="preserve">Käfigläufer als </w:t>
      </w:r>
      <w:r w:rsidRPr="00787E76">
        <w:rPr>
          <w:rFonts w:cs="Arial"/>
          <w:sz w:val="20"/>
          <w:szCs w:val="20"/>
          <w:lang w:val="de-AT"/>
        </w:rPr>
        <w:t xml:space="preserve">auch als Schleifringläufer </w:t>
      </w:r>
      <w:r w:rsidR="00C17EDA">
        <w:rPr>
          <w:rFonts w:cs="Arial"/>
          <w:sz w:val="20"/>
          <w:szCs w:val="20"/>
          <w:lang w:val="de-AT"/>
        </w:rPr>
        <w:t xml:space="preserve">ausgeführt </w:t>
      </w:r>
      <w:bookmarkStart w:id="0" w:name="_GoBack"/>
      <w:bookmarkEnd w:id="0"/>
      <w:r w:rsidRPr="00787E76">
        <w:rPr>
          <w:rFonts w:cs="Arial"/>
          <w:sz w:val="20"/>
          <w:szCs w:val="20"/>
          <w:lang w:val="de-AT"/>
        </w:rPr>
        <w:t xml:space="preserve">werden. Das Gehäuse des Motors von Baugröße 280 bis 560 wird aus Grauguss gefertigt, Baugrößen von 630 bis 1800 sind reine Schweißkonstruktionen. </w:t>
      </w:r>
      <w:r w:rsidR="00CA1C64">
        <w:rPr>
          <w:rFonts w:cs="Arial"/>
          <w:sz w:val="20"/>
          <w:szCs w:val="20"/>
          <w:lang w:val="de-AT"/>
        </w:rPr>
        <w:t xml:space="preserve">Angeboten werden </w:t>
      </w:r>
      <w:r w:rsidRPr="00787E76">
        <w:rPr>
          <w:rFonts w:cs="Arial"/>
          <w:sz w:val="20"/>
          <w:szCs w:val="20"/>
          <w:lang w:val="de-AT"/>
        </w:rPr>
        <w:t xml:space="preserve">Spannungsbereiche von </w:t>
      </w:r>
      <w:r w:rsidRPr="00E94DC5">
        <w:rPr>
          <w:rFonts w:cs="Arial"/>
          <w:sz w:val="20"/>
          <w:szCs w:val="20"/>
          <w:lang w:val="de-AT"/>
        </w:rPr>
        <w:t>2,3</w:t>
      </w:r>
      <w:r w:rsidR="00E94DC5" w:rsidRPr="00E94DC5">
        <w:rPr>
          <w:rFonts w:cs="Arial"/>
          <w:sz w:val="20"/>
          <w:szCs w:val="20"/>
          <w:lang w:val="de-AT"/>
        </w:rPr>
        <w:t xml:space="preserve"> </w:t>
      </w:r>
      <w:r w:rsidRPr="00E94DC5">
        <w:rPr>
          <w:rFonts w:cs="Arial"/>
          <w:sz w:val="20"/>
          <w:szCs w:val="20"/>
          <w:lang w:val="de-AT"/>
        </w:rPr>
        <w:t>kV</w:t>
      </w:r>
      <w:r w:rsidRPr="00787E76">
        <w:rPr>
          <w:rFonts w:cs="Arial"/>
          <w:sz w:val="20"/>
          <w:szCs w:val="20"/>
          <w:lang w:val="de-AT"/>
        </w:rPr>
        <w:t xml:space="preserve"> bis </w:t>
      </w:r>
      <w:r w:rsidRPr="007936AF">
        <w:rPr>
          <w:rFonts w:cs="Arial"/>
          <w:sz w:val="20"/>
          <w:szCs w:val="20"/>
          <w:lang w:val="de-AT"/>
        </w:rPr>
        <w:t>13,8</w:t>
      </w:r>
      <w:r w:rsidR="00E94DC5" w:rsidRPr="007936AF">
        <w:rPr>
          <w:rFonts w:cs="Arial"/>
          <w:sz w:val="20"/>
          <w:szCs w:val="20"/>
          <w:lang w:val="de-AT"/>
        </w:rPr>
        <w:t xml:space="preserve"> </w:t>
      </w:r>
      <w:r w:rsidRPr="007936AF">
        <w:rPr>
          <w:rFonts w:cs="Arial"/>
          <w:sz w:val="20"/>
          <w:szCs w:val="20"/>
          <w:lang w:val="de-AT"/>
        </w:rPr>
        <w:t>kV,</w:t>
      </w:r>
      <w:r w:rsidRPr="00787E76">
        <w:rPr>
          <w:rFonts w:cs="Arial"/>
          <w:sz w:val="20"/>
          <w:szCs w:val="20"/>
          <w:lang w:val="de-AT"/>
        </w:rPr>
        <w:t xml:space="preserve"> in 50 und 60 Hz Ausführung, sowie in 2-, 4-, 6-, 8-, 10- und 12-poliger Ausführung. </w:t>
      </w:r>
      <w:r w:rsidR="00E94DC5" w:rsidRPr="007936AF">
        <w:rPr>
          <w:rFonts w:cs="Arial"/>
          <w:sz w:val="20"/>
          <w:szCs w:val="20"/>
          <w:lang w:val="de-AT"/>
        </w:rPr>
        <w:t>Als</w:t>
      </w:r>
      <w:r w:rsidR="00E94DC5">
        <w:rPr>
          <w:rFonts w:cs="Arial"/>
          <w:sz w:val="20"/>
          <w:szCs w:val="20"/>
          <w:lang w:val="de-AT"/>
        </w:rPr>
        <w:t xml:space="preserve"> </w:t>
      </w:r>
      <w:r w:rsidRPr="00787E76">
        <w:rPr>
          <w:rFonts w:cs="Arial"/>
          <w:sz w:val="20"/>
          <w:szCs w:val="20"/>
          <w:lang w:val="de-AT"/>
        </w:rPr>
        <w:t xml:space="preserve">Standardkühlung </w:t>
      </w:r>
      <w:r w:rsidR="00E94DC5" w:rsidRPr="007936AF">
        <w:rPr>
          <w:rFonts w:cs="Arial"/>
          <w:sz w:val="20"/>
          <w:szCs w:val="20"/>
          <w:lang w:val="de-AT"/>
        </w:rPr>
        <w:lastRenderedPageBreak/>
        <w:t>fungiert</w:t>
      </w:r>
      <w:r w:rsidRPr="00787E76">
        <w:rPr>
          <w:rFonts w:cs="Arial"/>
          <w:sz w:val="20"/>
          <w:szCs w:val="20"/>
          <w:lang w:val="de-AT"/>
        </w:rPr>
        <w:t xml:space="preserve"> ein auf den Motor aufgesetzter Luft-Luft</w:t>
      </w:r>
      <w:r w:rsidR="00807090" w:rsidRPr="007936AF">
        <w:rPr>
          <w:rFonts w:cs="Arial"/>
          <w:sz w:val="20"/>
          <w:szCs w:val="20"/>
          <w:lang w:val="de-AT"/>
        </w:rPr>
        <w:t>-</w:t>
      </w:r>
      <w:r w:rsidRPr="00787E76">
        <w:rPr>
          <w:rFonts w:cs="Arial"/>
          <w:sz w:val="20"/>
          <w:szCs w:val="20"/>
          <w:lang w:val="de-AT"/>
        </w:rPr>
        <w:t>Wärmetauscher. Weitere Kühlarten (z.B. Luft-Wasser</w:t>
      </w:r>
      <w:r w:rsidR="00807090" w:rsidRPr="007936AF">
        <w:rPr>
          <w:rFonts w:cs="Arial"/>
          <w:sz w:val="20"/>
          <w:szCs w:val="20"/>
          <w:lang w:val="de-AT"/>
        </w:rPr>
        <w:t>-</w:t>
      </w:r>
      <w:r w:rsidRPr="00787E76">
        <w:rPr>
          <w:rFonts w:cs="Arial"/>
          <w:sz w:val="20"/>
          <w:szCs w:val="20"/>
          <w:lang w:val="de-AT"/>
        </w:rPr>
        <w:t>Wärmetauscher) sind als Option verfügbar.</w:t>
      </w:r>
    </w:p>
    <w:p w:rsidR="00787E76" w:rsidRPr="00787E76" w:rsidRDefault="00787E76" w:rsidP="00787E76">
      <w:pPr>
        <w:rPr>
          <w:rFonts w:cs="Arial"/>
          <w:sz w:val="20"/>
          <w:szCs w:val="20"/>
          <w:lang w:val="de-AT"/>
        </w:rPr>
      </w:pPr>
    </w:p>
    <w:p w:rsidR="00B37604" w:rsidRDefault="00B37604" w:rsidP="00B37604">
      <w:pPr>
        <w:jc w:val="center"/>
        <w:rPr>
          <w:noProof/>
          <w:sz w:val="20"/>
          <w:szCs w:val="20"/>
          <w:lang w:val="de-AT" w:eastAsia="en-GB"/>
        </w:rPr>
      </w:pPr>
      <w:r>
        <w:rPr>
          <w:noProof/>
          <w:sz w:val="20"/>
          <w:szCs w:val="20"/>
          <w:lang w:val="en-GB" w:eastAsia="en-GB"/>
        </w:rPr>
        <w:drawing>
          <wp:inline distT="0" distB="0" distL="0" distR="0" wp14:anchorId="5470C97C" wp14:editId="05EE8CB1">
            <wp:extent cx="2429933" cy="1931332"/>
            <wp:effectExtent l="0" t="0" r="8890" b="0"/>
            <wp:docPr id="8" name="Grafik 8" descr="T:\e-news\doc\2013\Jänner 13\LinhaMaster_MAF_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news\doc\2013\Jänner 13\LinhaMaster_MAF_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0038" cy="1931415"/>
                    </a:xfrm>
                    <a:prstGeom prst="rect">
                      <a:avLst/>
                    </a:prstGeom>
                    <a:noFill/>
                    <a:ln>
                      <a:noFill/>
                    </a:ln>
                  </pic:spPr>
                </pic:pic>
              </a:graphicData>
            </a:graphic>
          </wp:inline>
        </w:drawing>
      </w:r>
    </w:p>
    <w:p w:rsidR="00B37604" w:rsidRDefault="00B37604" w:rsidP="00B37604">
      <w:pPr>
        <w:jc w:val="center"/>
        <w:rPr>
          <w:noProof/>
          <w:sz w:val="20"/>
          <w:szCs w:val="20"/>
          <w:lang w:val="de-AT" w:eastAsia="en-GB"/>
        </w:rPr>
      </w:pPr>
      <w:r w:rsidRPr="0070150C">
        <w:rPr>
          <w:noProof/>
          <w:sz w:val="20"/>
          <w:szCs w:val="20"/>
          <w:lang w:val="de-AT" w:eastAsia="en-GB"/>
        </w:rPr>
        <w:t xml:space="preserve">Bild </w:t>
      </w:r>
      <w:r w:rsidR="00A816BA">
        <w:rPr>
          <w:noProof/>
          <w:sz w:val="20"/>
          <w:szCs w:val="20"/>
          <w:lang w:val="de-AT" w:eastAsia="en-GB"/>
        </w:rPr>
        <w:t>3</w:t>
      </w:r>
      <w:r w:rsidRPr="0070150C">
        <w:rPr>
          <w:noProof/>
          <w:sz w:val="20"/>
          <w:szCs w:val="20"/>
          <w:lang w:val="de-AT" w:eastAsia="en-GB"/>
        </w:rPr>
        <w:t xml:space="preserve">: </w:t>
      </w:r>
      <w:r>
        <w:rPr>
          <w:noProof/>
          <w:sz w:val="20"/>
          <w:szCs w:val="20"/>
          <w:lang w:val="de-AT" w:eastAsia="en-GB"/>
        </w:rPr>
        <w:t>M</w:t>
      </w:r>
      <w:r w:rsidR="00DA59F9">
        <w:rPr>
          <w:noProof/>
          <w:sz w:val="20"/>
          <w:szCs w:val="20"/>
          <w:lang w:val="de-AT" w:eastAsia="en-GB"/>
        </w:rPr>
        <w:t>-</w:t>
      </w:r>
      <w:r>
        <w:rPr>
          <w:noProof/>
          <w:sz w:val="20"/>
          <w:szCs w:val="20"/>
          <w:lang w:val="de-AT" w:eastAsia="en-GB"/>
        </w:rPr>
        <w:t>Line</w:t>
      </w:r>
    </w:p>
    <w:p w:rsidR="00F77C17" w:rsidRDefault="00F77C17" w:rsidP="00B37604">
      <w:pPr>
        <w:jc w:val="center"/>
        <w:rPr>
          <w:noProof/>
          <w:sz w:val="20"/>
          <w:szCs w:val="20"/>
          <w:lang w:val="de-AT" w:eastAsia="en-GB"/>
        </w:rPr>
      </w:pPr>
    </w:p>
    <w:sectPr w:rsidR="00F77C17" w:rsidSect="007C15DD">
      <w:headerReference w:type="even" r:id="rId12"/>
      <w:headerReference w:type="default" r:id="rId13"/>
      <w:footerReference w:type="even" r:id="rId14"/>
      <w:footerReference w:type="default" r:id="rId15"/>
      <w:headerReference w:type="first" r:id="rId16"/>
      <w:footerReference w:type="first" r:id="rId17"/>
      <w:pgSz w:w="11906" w:h="16838"/>
      <w:pgMar w:top="2722" w:right="794" w:bottom="737"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AF4" w:rsidRDefault="00080AF4" w:rsidP="00DA2579">
      <w:r>
        <w:separator/>
      </w:r>
    </w:p>
  </w:endnote>
  <w:endnote w:type="continuationSeparator" w:id="0">
    <w:p w:rsidR="00080AF4" w:rsidRDefault="00080AF4" w:rsidP="00DA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FD9" w:rsidRDefault="001E7FD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328" w:rsidRPr="00DA2579" w:rsidRDefault="00854328" w:rsidP="00323735">
    <w:pPr>
      <w:pStyle w:val="Fuzeile"/>
      <w:pBdr>
        <w:top w:val="single" w:sz="4" w:space="1" w:color="00579C"/>
      </w:pBdr>
      <w:spacing w:line="288" w:lineRule="auto"/>
      <w:ind w:left="-180" w:right="8"/>
      <w:rPr>
        <w:rFonts w:ascii="Arial" w:hAnsi="Arial" w:cs="Arial"/>
        <w:sz w:val="16"/>
        <w:lang w:val="pt-BR"/>
      </w:rPr>
    </w:pPr>
    <w:r w:rsidRPr="00DA2579">
      <w:rPr>
        <w:rFonts w:ascii="Arial" w:hAnsi="Arial" w:cs="Arial"/>
        <w:b/>
        <w:sz w:val="16"/>
        <w:lang w:val="pt-BR"/>
      </w:rPr>
      <w:t>Watt Drive Antriebstechnik GmbH</w:t>
    </w:r>
  </w:p>
  <w:p w:rsidR="00854328" w:rsidRPr="00DA2579" w:rsidRDefault="00854328" w:rsidP="00DA2579">
    <w:pPr>
      <w:pStyle w:val="Fuzeile"/>
      <w:spacing w:line="288" w:lineRule="auto"/>
      <w:ind w:left="-180" w:right="-261"/>
      <w:rPr>
        <w:rFonts w:ascii="Arial" w:hAnsi="Arial" w:cs="Arial"/>
        <w:b/>
        <w:sz w:val="15"/>
        <w:lang w:val="pt-BR"/>
      </w:rPr>
    </w:pPr>
    <w:r w:rsidRPr="00DA2579">
      <w:rPr>
        <w:rFonts w:ascii="Arial" w:hAnsi="Arial" w:cs="Arial"/>
        <w:sz w:val="15"/>
        <w:lang w:val="pt-BR"/>
      </w:rPr>
      <w:t>Wöllersdorfer Str. 68 ∙ A-2753 Markt Piesting ∙ Phone: +43 (0) 2633 404-0 ∙ Fax: +43 (0) 2633 404-220 ∙  watt@wattdrive.com ∙ www.wattdrive.com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FD9" w:rsidRDefault="001E7FD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AF4" w:rsidRDefault="00080AF4" w:rsidP="00DA2579">
      <w:r>
        <w:separator/>
      </w:r>
    </w:p>
  </w:footnote>
  <w:footnote w:type="continuationSeparator" w:id="0">
    <w:p w:rsidR="00080AF4" w:rsidRDefault="00080AF4" w:rsidP="00DA2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FD9" w:rsidRDefault="001E7FD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328" w:rsidRPr="0077611F" w:rsidRDefault="00854328" w:rsidP="0077611F">
    <w:pPr>
      <w:autoSpaceDE w:val="0"/>
      <w:autoSpaceDN w:val="0"/>
      <w:adjustRightInd w:val="0"/>
      <w:rPr>
        <w:rFonts w:cs="Arial"/>
        <w:color w:val="808080"/>
        <w:sz w:val="20"/>
        <w:szCs w:val="20"/>
        <w:lang w:val="en-GB"/>
      </w:rPr>
    </w:pPr>
  </w:p>
  <w:p w:rsidR="00854328" w:rsidRPr="00DB2D86" w:rsidRDefault="00854328" w:rsidP="0077611F">
    <w:pPr>
      <w:autoSpaceDE w:val="0"/>
      <w:autoSpaceDN w:val="0"/>
      <w:adjustRightInd w:val="0"/>
      <w:rPr>
        <w:rFonts w:cs="Arial"/>
        <w:color w:val="808080"/>
        <w:sz w:val="48"/>
        <w:szCs w:val="48"/>
        <w:lang w:val="en-GB"/>
      </w:rPr>
    </w:pPr>
    <w:r>
      <w:rPr>
        <w:rFonts w:cs="Arial"/>
        <w:color w:val="808080"/>
        <w:sz w:val="48"/>
        <w:szCs w:val="48"/>
        <w:lang w:val="en-GB"/>
      </w:rPr>
      <w:t xml:space="preserve">Newsletter </w:t>
    </w:r>
    <w:r w:rsidR="004228DE">
      <w:rPr>
        <w:rFonts w:cs="Arial"/>
        <w:color w:val="808080"/>
        <w:sz w:val="48"/>
        <w:szCs w:val="48"/>
        <w:lang w:val="en-GB"/>
      </w:rPr>
      <w:t>01.201</w:t>
    </w:r>
    <w:r>
      <w:rPr>
        <w:noProof/>
        <w:lang w:val="en-GB" w:eastAsia="en-GB"/>
      </w:rPr>
      <w:drawing>
        <wp:anchor distT="0" distB="0" distL="114300" distR="114300" simplePos="0" relativeHeight="251666432" behindDoc="0" locked="1" layoutInCell="1" allowOverlap="1" wp14:anchorId="689A3BB7" wp14:editId="7FF1BEC2">
          <wp:simplePos x="0" y="0"/>
          <wp:positionH relativeFrom="column">
            <wp:posOffset>4667885</wp:posOffset>
          </wp:positionH>
          <wp:positionV relativeFrom="page">
            <wp:posOffset>575310</wp:posOffset>
          </wp:positionV>
          <wp:extent cx="1504950" cy="593725"/>
          <wp:effectExtent l="0" t="0" r="0" b="0"/>
          <wp:wrapNone/>
          <wp:docPr id="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4950" cy="593725"/>
                  </a:xfrm>
                  <a:prstGeom prst="rect">
                    <a:avLst/>
                  </a:prstGeom>
                  <a:noFill/>
                </pic:spPr>
              </pic:pic>
            </a:graphicData>
          </a:graphic>
          <wp14:sizeRelH relativeFrom="page">
            <wp14:pctWidth>0</wp14:pctWidth>
          </wp14:sizeRelH>
          <wp14:sizeRelV relativeFrom="page">
            <wp14:pctHeight>0</wp14:pctHeight>
          </wp14:sizeRelV>
        </wp:anchor>
      </w:drawing>
    </w:r>
    <w:r w:rsidR="004228DE">
      <w:rPr>
        <w:rFonts w:cs="Arial"/>
        <w:color w:val="808080"/>
        <w:sz w:val="48"/>
        <w:szCs w:val="48"/>
        <w:lang w:val="en-GB"/>
      </w:rPr>
      <w:t>3</w:t>
    </w:r>
  </w:p>
  <w:p w:rsidR="00854328" w:rsidRPr="00E73AC0" w:rsidRDefault="001E7FD9" w:rsidP="0077611F">
    <w:pPr>
      <w:rPr>
        <w:rFonts w:cs="Arial"/>
        <w:color w:val="000000"/>
        <w:lang w:val="en-GB"/>
      </w:rPr>
    </w:pPr>
    <w:r>
      <w:rPr>
        <w:rFonts w:cs="Arial"/>
        <w:color w:val="000000"/>
        <w:lang w:val="en-GB"/>
      </w:rPr>
      <w:t>31</w:t>
    </w:r>
    <w:r w:rsidR="00854328">
      <w:rPr>
        <w:rFonts w:cs="Arial"/>
        <w:color w:val="000000"/>
        <w:lang w:val="en-GB"/>
      </w:rPr>
      <w:t xml:space="preserve">. </w:t>
    </w:r>
    <w:r w:rsidR="0043053A">
      <w:rPr>
        <w:rFonts w:cs="Arial"/>
        <w:color w:val="000000"/>
        <w:lang w:val="en-GB"/>
      </w:rPr>
      <w:t>Jänner 2013</w:t>
    </w:r>
  </w:p>
  <w:p w:rsidR="00854328" w:rsidRDefault="00854328">
    <w:pPr>
      <w:pStyle w:val="Kopfzeile"/>
    </w:pPr>
    <w:r>
      <w:rPr>
        <w:noProof/>
        <w:lang w:eastAsia="en-GB"/>
      </w:rPr>
      <mc:AlternateContent>
        <mc:Choice Requires="wps">
          <w:drawing>
            <wp:anchor distT="0" distB="0" distL="114300" distR="114300" simplePos="0" relativeHeight="251667456" behindDoc="0" locked="0" layoutInCell="0" allowOverlap="1" wp14:anchorId="0AF25050" wp14:editId="0CFFB647">
              <wp:simplePos x="0" y="0"/>
              <wp:positionH relativeFrom="column">
                <wp:posOffset>-734695</wp:posOffset>
              </wp:positionH>
              <wp:positionV relativeFrom="paragraph">
                <wp:posOffset>592455</wp:posOffset>
              </wp:positionV>
              <wp:extent cx="747395" cy="2241550"/>
              <wp:effectExtent l="0" t="0" r="0" b="6350"/>
              <wp:wrapNone/>
              <wp:docPr id="3"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47395" cy="224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4328" w:rsidRDefault="00854328" w:rsidP="009E7F83">
                          <w:r>
                            <w:rPr>
                              <w:noProof/>
                              <w:lang w:val="en-GB" w:eastAsia="en-GB"/>
                            </w:rPr>
                            <w:drawing>
                              <wp:inline distT="0" distB="0" distL="0" distR="0" wp14:anchorId="3BD31AAA" wp14:editId="2CB2C9A5">
                                <wp:extent cx="544195" cy="1817370"/>
                                <wp:effectExtent l="0" t="0" r="8255" b="0"/>
                                <wp:docPr id="4" name="Bild 2" descr="WEG_gridelements_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WEG_gridelements_stationar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4195" cy="1817370"/>
                                        </a:xfrm>
                                        <a:prstGeom prst="rect">
                                          <a:avLst/>
                                        </a:prstGeom>
                                        <a:noFill/>
                                        <a:ln>
                                          <a:noFill/>
                                        </a:ln>
                                      </pic:spPr>
                                    </pic:pic>
                                  </a:graphicData>
                                </a:graphic>
                              </wp:inline>
                            </w:drawing>
                          </w:r>
                        </w:p>
                        <w:p w:rsidR="00854328" w:rsidRDefault="00854328" w:rsidP="009E7F83"/>
                        <w:p w:rsidR="00854328" w:rsidRDefault="00854328" w:rsidP="009E7F83"/>
                        <w:p w:rsidR="00854328" w:rsidRDefault="00854328" w:rsidP="009E7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57.85pt;margin-top:46.65pt;width:58.85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" o:allowincell="f" stroked="f">
              <o:lock v:ext="edit" aspectratio="t"/>
              <v:textbox>
                <w:txbxContent>
                  <w:p w:rsidR="00854328" w:rsidRDefault="00854328" w:rsidP="009E7F83">
                    <w:r>
                      <w:rPr>
                        <w:noProof/>
                        <w:lang w:val="de-AT" w:eastAsia="de-AT"/>
                      </w:rPr>
                      <w:drawing>
                        <wp:inline distT="0" distB="0" distL="0" distR="0" wp14:anchorId="3BD31AAA" wp14:editId="2CB2C9A5">
                          <wp:extent cx="544195" cy="1817370"/>
                          <wp:effectExtent l="0" t="0" r="8255" b="0"/>
                          <wp:docPr id="4" name="Bild 2" descr="WEG_gridelements_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WEG_gridelements_stationar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4195" cy="1817370"/>
                                  </a:xfrm>
                                  <a:prstGeom prst="rect">
                                    <a:avLst/>
                                  </a:prstGeom>
                                  <a:noFill/>
                                  <a:ln>
                                    <a:noFill/>
                                  </a:ln>
                                </pic:spPr>
                              </pic:pic>
                            </a:graphicData>
                          </a:graphic>
                        </wp:inline>
                      </w:drawing>
                    </w:r>
                  </w:p>
                  <w:p w:rsidR="00854328" w:rsidRDefault="00854328" w:rsidP="009E7F83"/>
                  <w:p w:rsidR="00854328" w:rsidRDefault="00854328" w:rsidP="009E7F83"/>
                  <w:p w:rsidR="00854328" w:rsidRDefault="00854328" w:rsidP="009E7F83"/>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FD9" w:rsidRDefault="001E7FD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3pt;height:4.3pt" o:bullet="t">
        <v:imagedata r:id="rId1" o:title=""/>
      </v:shape>
    </w:pict>
  </w:numPicBullet>
  <w:numPicBullet w:numPicBulletId="1">
    <w:pict>
      <v:shape id="_x0000_i1029" type="#_x0000_t75" style="width:4.3pt;height:4.3pt" o:bullet="t">
        <v:imagedata r:id="rId2" o:title=""/>
      </v:shape>
    </w:pict>
  </w:numPicBullet>
  <w:abstractNum w:abstractNumId="0">
    <w:nsid w:val="00031F99"/>
    <w:multiLevelType w:val="hybridMultilevel"/>
    <w:tmpl w:val="BF78FD0C"/>
    <w:lvl w:ilvl="0" w:tplc="29FADAEA">
      <w:start w:val="1"/>
      <w:numFmt w:val="bullet"/>
      <w:lvlText w:val=""/>
      <w:lvlPicBulletId w:val="0"/>
      <w:lvlJc w:val="left"/>
      <w:pPr>
        <w:ind w:left="90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235688"/>
    <w:multiLevelType w:val="hybridMultilevel"/>
    <w:tmpl w:val="EDCE8BDE"/>
    <w:lvl w:ilvl="0" w:tplc="0FDCAE0A">
      <w:start w:val="1"/>
      <w:numFmt w:val="bullet"/>
      <w:lvlText w:val=""/>
      <w:lvlPicBulletId w:val="1"/>
      <w:lvlJc w:val="left"/>
      <w:pPr>
        <w:ind w:left="1290" w:hanging="360"/>
      </w:pPr>
      <w:rPr>
        <w:rFonts w:ascii="Symbol" w:hAnsi="Symbol"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
    <w:nsid w:val="02EB2D9B"/>
    <w:multiLevelType w:val="hybridMultilevel"/>
    <w:tmpl w:val="B1801186"/>
    <w:lvl w:ilvl="0" w:tplc="0FDCAE0A">
      <w:start w:val="1"/>
      <w:numFmt w:val="bullet"/>
      <w:lvlText w:val=""/>
      <w:lvlPicBulletId w:val="1"/>
      <w:lvlJc w:val="left"/>
      <w:pPr>
        <w:ind w:left="930" w:hanging="360"/>
      </w:pPr>
      <w:rPr>
        <w:rFonts w:ascii="Symbol" w:hAnsi="Symbol" w:hint="default"/>
        <w:color w:val="auto"/>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
    <w:nsid w:val="0B1A0B8A"/>
    <w:multiLevelType w:val="hybridMultilevel"/>
    <w:tmpl w:val="C3C84F9C"/>
    <w:lvl w:ilvl="0" w:tplc="0CBA89A6">
      <w:start w:val="1"/>
      <w:numFmt w:val="bullet"/>
      <w:lvlText w:val=""/>
      <w:lvlPicBulletId w:val="1"/>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6B1F07"/>
    <w:multiLevelType w:val="hybridMultilevel"/>
    <w:tmpl w:val="19ECFC84"/>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990AAA"/>
    <w:multiLevelType w:val="hybridMultilevel"/>
    <w:tmpl w:val="9BBAA39E"/>
    <w:lvl w:ilvl="0" w:tplc="0CBA89A6">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28F3AB3"/>
    <w:multiLevelType w:val="hybridMultilevel"/>
    <w:tmpl w:val="457626F2"/>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E04986"/>
    <w:multiLevelType w:val="hybridMultilevel"/>
    <w:tmpl w:val="BE54375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8">
    <w:nsid w:val="175D069D"/>
    <w:multiLevelType w:val="hybridMultilevel"/>
    <w:tmpl w:val="BA9EEDA4"/>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9">
    <w:nsid w:val="175D709B"/>
    <w:multiLevelType w:val="hybridMultilevel"/>
    <w:tmpl w:val="99C6BFF4"/>
    <w:lvl w:ilvl="0" w:tplc="29FADAE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989239C"/>
    <w:multiLevelType w:val="hybridMultilevel"/>
    <w:tmpl w:val="910604E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1">
    <w:nsid w:val="3185017E"/>
    <w:multiLevelType w:val="hybridMultilevel"/>
    <w:tmpl w:val="FAE49480"/>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2">
    <w:nsid w:val="336D233B"/>
    <w:multiLevelType w:val="hybridMultilevel"/>
    <w:tmpl w:val="AFD61200"/>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3">
    <w:nsid w:val="3C9024FD"/>
    <w:multiLevelType w:val="hybridMultilevel"/>
    <w:tmpl w:val="7F0A290C"/>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D8C751D"/>
    <w:multiLevelType w:val="hybridMultilevel"/>
    <w:tmpl w:val="352431F0"/>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5731E7"/>
    <w:multiLevelType w:val="hybridMultilevel"/>
    <w:tmpl w:val="2F462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9A3064"/>
    <w:multiLevelType w:val="hybridMultilevel"/>
    <w:tmpl w:val="3A30A27A"/>
    <w:lvl w:ilvl="0" w:tplc="0FDCAE0A">
      <w:start w:val="1"/>
      <w:numFmt w:val="bullet"/>
      <w:lvlText w:val=""/>
      <w:lvlPicBulletId w:val="1"/>
      <w:lvlJc w:val="left"/>
      <w:pPr>
        <w:ind w:left="916" w:hanging="360"/>
      </w:pPr>
      <w:rPr>
        <w:rFonts w:ascii="Symbol" w:hAnsi="Symbol" w:hint="default"/>
        <w:color w:val="auto"/>
      </w:rPr>
    </w:lvl>
    <w:lvl w:ilvl="1" w:tplc="08090003" w:tentative="1">
      <w:start w:val="1"/>
      <w:numFmt w:val="bullet"/>
      <w:lvlText w:val="o"/>
      <w:lvlJc w:val="left"/>
      <w:pPr>
        <w:ind w:left="1636" w:hanging="360"/>
      </w:pPr>
      <w:rPr>
        <w:rFonts w:ascii="Courier New" w:hAnsi="Courier New" w:cs="Courier New" w:hint="default"/>
      </w:rPr>
    </w:lvl>
    <w:lvl w:ilvl="2" w:tplc="08090005" w:tentative="1">
      <w:start w:val="1"/>
      <w:numFmt w:val="bullet"/>
      <w:lvlText w:val=""/>
      <w:lvlJc w:val="left"/>
      <w:pPr>
        <w:ind w:left="2356" w:hanging="360"/>
      </w:pPr>
      <w:rPr>
        <w:rFonts w:ascii="Wingdings" w:hAnsi="Wingdings" w:hint="default"/>
      </w:rPr>
    </w:lvl>
    <w:lvl w:ilvl="3" w:tplc="08090001" w:tentative="1">
      <w:start w:val="1"/>
      <w:numFmt w:val="bullet"/>
      <w:lvlText w:val=""/>
      <w:lvlJc w:val="left"/>
      <w:pPr>
        <w:ind w:left="3076" w:hanging="360"/>
      </w:pPr>
      <w:rPr>
        <w:rFonts w:ascii="Symbol" w:hAnsi="Symbol" w:hint="default"/>
      </w:rPr>
    </w:lvl>
    <w:lvl w:ilvl="4" w:tplc="08090003" w:tentative="1">
      <w:start w:val="1"/>
      <w:numFmt w:val="bullet"/>
      <w:lvlText w:val="o"/>
      <w:lvlJc w:val="left"/>
      <w:pPr>
        <w:ind w:left="3796" w:hanging="360"/>
      </w:pPr>
      <w:rPr>
        <w:rFonts w:ascii="Courier New" w:hAnsi="Courier New" w:cs="Courier New" w:hint="default"/>
      </w:rPr>
    </w:lvl>
    <w:lvl w:ilvl="5" w:tplc="08090005" w:tentative="1">
      <w:start w:val="1"/>
      <w:numFmt w:val="bullet"/>
      <w:lvlText w:val=""/>
      <w:lvlJc w:val="left"/>
      <w:pPr>
        <w:ind w:left="4516" w:hanging="360"/>
      </w:pPr>
      <w:rPr>
        <w:rFonts w:ascii="Wingdings" w:hAnsi="Wingdings" w:hint="default"/>
      </w:rPr>
    </w:lvl>
    <w:lvl w:ilvl="6" w:tplc="08090001" w:tentative="1">
      <w:start w:val="1"/>
      <w:numFmt w:val="bullet"/>
      <w:lvlText w:val=""/>
      <w:lvlJc w:val="left"/>
      <w:pPr>
        <w:ind w:left="5236" w:hanging="360"/>
      </w:pPr>
      <w:rPr>
        <w:rFonts w:ascii="Symbol" w:hAnsi="Symbol" w:hint="default"/>
      </w:rPr>
    </w:lvl>
    <w:lvl w:ilvl="7" w:tplc="08090003" w:tentative="1">
      <w:start w:val="1"/>
      <w:numFmt w:val="bullet"/>
      <w:lvlText w:val="o"/>
      <w:lvlJc w:val="left"/>
      <w:pPr>
        <w:ind w:left="5956" w:hanging="360"/>
      </w:pPr>
      <w:rPr>
        <w:rFonts w:ascii="Courier New" w:hAnsi="Courier New" w:cs="Courier New" w:hint="default"/>
      </w:rPr>
    </w:lvl>
    <w:lvl w:ilvl="8" w:tplc="08090005" w:tentative="1">
      <w:start w:val="1"/>
      <w:numFmt w:val="bullet"/>
      <w:lvlText w:val=""/>
      <w:lvlJc w:val="left"/>
      <w:pPr>
        <w:ind w:left="6676" w:hanging="360"/>
      </w:pPr>
      <w:rPr>
        <w:rFonts w:ascii="Wingdings" w:hAnsi="Wingdings" w:hint="default"/>
      </w:rPr>
    </w:lvl>
  </w:abstractNum>
  <w:abstractNum w:abstractNumId="17">
    <w:nsid w:val="4FB636D2"/>
    <w:multiLevelType w:val="hybridMultilevel"/>
    <w:tmpl w:val="9B94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06B53D2"/>
    <w:multiLevelType w:val="hybridMultilevel"/>
    <w:tmpl w:val="D49C0C16"/>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9">
    <w:nsid w:val="52195317"/>
    <w:multiLevelType w:val="hybridMultilevel"/>
    <w:tmpl w:val="D864FD80"/>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0">
    <w:nsid w:val="58810312"/>
    <w:multiLevelType w:val="multilevel"/>
    <w:tmpl w:val="F9BE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F45414"/>
    <w:multiLevelType w:val="hybridMultilevel"/>
    <w:tmpl w:val="716CA354"/>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07D6747"/>
    <w:multiLevelType w:val="hybridMultilevel"/>
    <w:tmpl w:val="B598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380772E"/>
    <w:multiLevelType w:val="hybridMultilevel"/>
    <w:tmpl w:val="EF40F332"/>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A8D7B73"/>
    <w:multiLevelType w:val="hybridMultilevel"/>
    <w:tmpl w:val="A014BBE2"/>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5">
    <w:nsid w:val="6A9E70F0"/>
    <w:multiLevelType w:val="hybridMultilevel"/>
    <w:tmpl w:val="E794BA64"/>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6">
    <w:nsid w:val="6D215109"/>
    <w:multiLevelType w:val="hybridMultilevel"/>
    <w:tmpl w:val="165E931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7">
    <w:nsid w:val="6FC46F41"/>
    <w:multiLevelType w:val="hybridMultilevel"/>
    <w:tmpl w:val="B080B7DC"/>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8">
    <w:nsid w:val="71DC433B"/>
    <w:multiLevelType w:val="hybridMultilevel"/>
    <w:tmpl w:val="EB70C0B0"/>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4D9006B"/>
    <w:multiLevelType w:val="hybridMultilevel"/>
    <w:tmpl w:val="70EA2C06"/>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53B1BD0"/>
    <w:multiLevelType w:val="hybridMultilevel"/>
    <w:tmpl w:val="692C2FFE"/>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1">
    <w:nsid w:val="76031D7F"/>
    <w:multiLevelType w:val="hybridMultilevel"/>
    <w:tmpl w:val="9762139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B1D638B"/>
    <w:multiLevelType w:val="hybridMultilevel"/>
    <w:tmpl w:val="38F0BDBA"/>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3">
    <w:nsid w:val="7B6407E8"/>
    <w:multiLevelType w:val="hybridMultilevel"/>
    <w:tmpl w:val="0180073E"/>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4">
    <w:nsid w:val="7BAF3EE9"/>
    <w:multiLevelType w:val="hybridMultilevel"/>
    <w:tmpl w:val="7C16CAD4"/>
    <w:lvl w:ilvl="0" w:tplc="29FADAE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7EE971F1"/>
    <w:multiLevelType w:val="hybridMultilevel"/>
    <w:tmpl w:val="09EAC8E8"/>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num w:numId="1">
    <w:abstractNumId w:val="0"/>
  </w:num>
  <w:num w:numId="2">
    <w:abstractNumId w:val="3"/>
  </w:num>
  <w:num w:numId="3">
    <w:abstractNumId w:val="18"/>
  </w:num>
  <w:num w:numId="4">
    <w:abstractNumId w:val="27"/>
  </w:num>
  <w:num w:numId="5">
    <w:abstractNumId w:val="10"/>
  </w:num>
  <w:num w:numId="6">
    <w:abstractNumId w:val="7"/>
  </w:num>
  <w:num w:numId="7">
    <w:abstractNumId w:val="31"/>
  </w:num>
  <w:num w:numId="8">
    <w:abstractNumId w:val="9"/>
  </w:num>
  <w:num w:numId="9">
    <w:abstractNumId w:val="33"/>
  </w:num>
  <w:num w:numId="10">
    <w:abstractNumId w:val="25"/>
  </w:num>
  <w:num w:numId="11">
    <w:abstractNumId w:val="20"/>
  </w:num>
  <w:num w:numId="12">
    <w:abstractNumId w:val="34"/>
  </w:num>
  <w:num w:numId="13">
    <w:abstractNumId w:val="26"/>
  </w:num>
  <w:num w:numId="14">
    <w:abstractNumId w:val="19"/>
  </w:num>
  <w:num w:numId="15">
    <w:abstractNumId w:val="30"/>
  </w:num>
  <w:num w:numId="16">
    <w:abstractNumId w:val="8"/>
  </w:num>
  <w:num w:numId="17">
    <w:abstractNumId w:val="35"/>
  </w:num>
  <w:num w:numId="18">
    <w:abstractNumId w:val="32"/>
  </w:num>
  <w:num w:numId="19">
    <w:abstractNumId w:val="12"/>
  </w:num>
  <w:num w:numId="20">
    <w:abstractNumId w:val="5"/>
  </w:num>
  <w:num w:numId="21">
    <w:abstractNumId w:val="11"/>
  </w:num>
  <w:num w:numId="22">
    <w:abstractNumId w:val="24"/>
  </w:num>
  <w:num w:numId="23">
    <w:abstractNumId w:val="22"/>
  </w:num>
  <w:num w:numId="24">
    <w:abstractNumId w:val="14"/>
  </w:num>
  <w:num w:numId="25">
    <w:abstractNumId w:val="2"/>
  </w:num>
  <w:num w:numId="26">
    <w:abstractNumId w:val="1"/>
  </w:num>
  <w:num w:numId="27">
    <w:abstractNumId w:val="4"/>
  </w:num>
  <w:num w:numId="28">
    <w:abstractNumId w:val="16"/>
  </w:num>
  <w:num w:numId="29">
    <w:abstractNumId w:val="15"/>
  </w:num>
  <w:num w:numId="30">
    <w:abstractNumId w:val="17"/>
  </w:num>
  <w:num w:numId="31">
    <w:abstractNumId w:val="6"/>
  </w:num>
  <w:num w:numId="32">
    <w:abstractNumId w:val="21"/>
  </w:num>
  <w:num w:numId="33">
    <w:abstractNumId w:val="13"/>
  </w:num>
  <w:num w:numId="34">
    <w:abstractNumId w:val="28"/>
  </w:num>
  <w:num w:numId="35">
    <w:abstractNumId w:val="29"/>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359"/>
    <w:rsid w:val="00003F1E"/>
    <w:rsid w:val="00005778"/>
    <w:rsid w:val="000069C4"/>
    <w:rsid w:val="00007B02"/>
    <w:rsid w:val="00010335"/>
    <w:rsid w:val="00042C31"/>
    <w:rsid w:val="00044FF6"/>
    <w:rsid w:val="000459C8"/>
    <w:rsid w:val="00047989"/>
    <w:rsid w:val="00054FE6"/>
    <w:rsid w:val="00056A4A"/>
    <w:rsid w:val="000728D8"/>
    <w:rsid w:val="00074C12"/>
    <w:rsid w:val="00080AF4"/>
    <w:rsid w:val="00090C77"/>
    <w:rsid w:val="000934B9"/>
    <w:rsid w:val="000A43ED"/>
    <w:rsid w:val="000A78A8"/>
    <w:rsid w:val="000B5CED"/>
    <w:rsid w:val="000E145E"/>
    <w:rsid w:val="000E2648"/>
    <w:rsid w:val="00106390"/>
    <w:rsid w:val="00107B5D"/>
    <w:rsid w:val="00112AC9"/>
    <w:rsid w:val="00114590"/>
    <w:rsid w:val="0011519C"/>
    <w:rsid w:val="00125E90"/>
    <w:rsid w:val="00133FFC"/>
    <w:rsid w:val="001407B9"/>
    <w:rsid w:val="00140C71"/>
    <w:rsid w:val="001472BC"/>
    <w:rsid w:val="001515C6"/>
    <w:rsid w:val="001653B0"/>
    <w:rsid w:val="00171EA6"/>
    <w:rsid w:val="00172E40"/>
    <w:rsid w:val="0018387B"/>
    <w:rsid w:val="00187A71"/>
    <w:rsid w:val="00187C88"/>
    <w:rsid w:val="001975BF"/>
    <w:rsid w:val="001C69E3"/>
    <w:rsid w:val="001C6AF5"/>
    <w:rsid w:val="001D0672"/>
    <w:rsid w:val="001E2F02"/>
    <w:rsid w:val="001E7FD9"/>
    <w:rsid w:val="001F5421"/>
    <w:rsid w:val="001F7E78"/>
    <w:rsid w:val="00201810"/>
    <w:rsid w:val="00204E17"/>
    <w:rsid w:val="002058A7"/>
    <w:rsid w:val="00225766"/>
    <w:rsid w:val="0023254B"/>
    <w:rsid w:val="00240F28"/>
    <w:rsid w:val="00247803"/>
    <w:rsid w:val="0025447B"/>
    <w:rsid w:val="00256F11"/>
    <w:rsid w:val="002615E1"/>
    <w:rsid w:val="00275CC0"/>
    <w:rsid w:val="00276FDB"/>
    <w:rsid w:val="00281545"/>
    <w:rsid w:val="0029784A"/>
    <w:rsid w:val="002A3F5E"/>
    <w:rsid w:val="002B6A0D"/>
    <w:rsid w:val="002B7706"/>
    <w:rsid w:val="002C009B"/>
    <w:rsid w:val="002C5B8E"/>
    <w:rsid w:val="002C784F"/>
    <w:rsid w:val="002E34E5"/>
    <w:rsid w:val="002F19C9"/>
    <w:rsid w:val="002F6A33"/>
    <w:rsid w:val="00304CAF"/>
    <w:rsid w:val="00323735"/>
    <w:rsid w:val="00332CD5"/>
    <w:rsid w:val="00333653"/>
    <w:rsid w:val="00335C02"/>
    <w:rsid w:val="0033700A"/>
    <w:rsid w:val="003372CA"/>
    <w:rsid w:val="00346AD8"/>
    <w:rsid w:val="00350C13"/>
    <w:rsid w:val="00363F7B"/>
    <w:rsid w:val="00371919"/>
    <w:rsid w:val="003720BA"/>
    <w:rsid w:val="003740BA"/>
    <w:rsid w:val="00380EF7"/>
    <w:rsid w:val="00381643"/>
    <w:rsid w:val="00394AA9"/>
    <w:rsid w:val="00395BDF"/>
    <w:rsid w:val="003962A8"/>
    <w:rsid w:val="00397E54"/>
    <w:rsid w:val="003A4F5F"/>
    <w:rsid w:val="003B5844"/>
    <w:rsid w:val="003B7AE5"/>
    <w:rsid w:val="003D0FA0"/>
    <w:rsid w:val="003D15B4"/>
    <w:rsid w:val="003D25C9"/>
    <w:rsid w:val="003D509D"/>
    <w:rsid w:val="003D5B3A"/>
    <w:rsid w:val="003E65C3"/>
    <w:rsid w:val="003F2868"/>
    <w:rsid w:val="004218F7"/>
    <w:rsid w:val="004228DE"/>
    <w:rsid w:val="00425C58"/>
    <w:rsid w:val="0043053A"/>
    <w:rsid w:val="0043738F"/>
    <w:rsid w:val="00454CD1"/>
    <w:rsid w:val="00477B1D"/>
    <w:rsid w:val="0048660B"/>
    <w:rsid w:val="00496D4D"/>
    <w:rsid w:val="004979CE"/>
    <w:rsid w:val="004A0CAC"/>
    <w:rsid w:val="004A4051"/>
    <w:rsid w:val="004B71D9"/>
    <w:rsid w:val="004C4B34"/>
    <w:rsid w:val="004C5159"/>
    <w:rsid w:val="004E11D1"/>
    <w:rsid w:val="004E19E8"/>
    <w:rsid w:val="004E5846"/>
    <w:rsid w:val="0050479E"/>
    <w:rsid w:val="00505749"/>
    <w:rsid w:val="0050724A"/>
    <w:rsid w:val="005114F0"/>
    <w:rsid w:val="00522726"/>
    <w:rsid w:val="00522CD4"/>
    <w:rsid w:val="00527BED"/>
    <w:rsid w:val="00533EE2"/>
    <w:rsid w:val="00537753"/>
    <w:rsid w:val="00542590"/>
    <w:rsid w:val="00557546"/>
    <w:rsid w:val="005623FC"/>
    <w:rsid w:val="005629B3"/>
    <w:rsid w:val="00576C22"/>
    <w:rsid w:val="005778EA"/>
    <w:rsid w:val="00582DAC"/>
    <w:rsid w:val="00583492"/>
    <w:rsid w:val="005842BB"/>
    <w:rsid w:val="00586E15"/>
    <w:rsid w:val="005B7667"/>
    <w:rsid w:val="005C0032"/>
    <w:rsid w:val="005C1EA4"/>
    <w:rsid w:val="005D20FA"/>
    <w:rsid w:val="005D6813"/>
    <w:rsid w:val="005E205F"/>
    <w:rsid w:val="005F3CDC"/>
    <w:rsid w:val="0060276D"/>
    <w:rsid w:val="0060678E"/>
    <w:rsid w:val="00615EE6"/>
    <w:rsid w:val="00622A16"/>
    <w:rsid w:val="00624DBE"/>
    <w:rsid w:val="00627A02"/>
    <w:rsid w:val="00633082"/>
    <w:rsid w:val="00636A3B"/>
    <w:rsid w:val="006451CC"/>
    <w:rsid w:val="00677722"/>
    <w:rsid w:val="00691596"/>
    <w:rsid w:val="006969E9"/>
    <w:rsid w:val="006B0D4A"/>
    <w:rsid w:val="006C0DA1"/>
    <w:rsid w:val="006C796A"/>
    <w:rsid w:val="006D0FDC"/>
    <w:rsid w:val="006E607B"/>
    <w:rsid w:val="007014D9"/>
    <w:rsid w:val="0070718E"/>
    <w:rsid w:val="007124E4"/>
    <w:rsid w:val="00756AEB"/>
    <w:rsid w:val="00766C7B"/>
    <w:rsid w:val="00766E3A"/>
    <w:rsid w:val="0077611F"/>
    <w:rsid w:val="007776DA"/>
    <w:rsid w:val="00787E76"/>
    <w:rsid w:val="0079127C"/>
    <w:rsid w:val="00792A37"/>
    <w:rsid w:val="007936AF"/>
    <w:rsid w:val="0079389A"/>
    <w:rsid w:val="007A57B8"/>
    <w:rsid w:val="007C15DD"/>
    <w:rsid w:val="007C2F34"/>
    <w:rsid w:val="007E09C3"/>
    <w:rsid w:val="007E50D3"/>
    <w:rsid w:val="007F2178"/>
    <w:rsid w:val="007F3359"/>
    <w:rsid w:val="008027C5"/>
    <w:rsid w:val="00803231"/>
    <w:rsid w:val="0080547A"/>
    <w:rsid w:val="00807090"/>
    <w:rsid w:val="00816AB5"/>
    <w:rsid w:val="00816ED6"/>
    <w:rsid w:val="00820A40"/>
    <w:rsid w:val="00823D22"/>
    <w:rsid w:val="00823D2B"/>
    <w:rsid w:val="00826A70"/>
    <w:rsid w:val="0083117E"/>
    <w:rsid w:val="00836C3F"/>
    <w:rsid w:val="00845EEA"/>
    <w:rsid w:val="00846EDC"/>
    <w:rsid w:val="00854328"/>
    <w:rsid w:val="008702C2"/>
    <w:rsid w:val="008703FE"/>
    <w:rsid w:val="00871CA3"/>
    <w:rsid w:val="00872EF8"/>
    <w:rsid w:val="0088694F"/>
    <w:rsid w:val="00893908"/>
    <w:rsid w:val="00896F69"/>
    <w:rsid w:val="00897000"/>
    <w:rsid w:val="008B0107"/>
    <w:rsid w:val="008B288E"/>
    <w:rsid w:val="008B3240"/>
    <w:rsid w:val="008B55CB"/>
    <w:rsid w:val="008B570C"/>
    <w:rsid w:val="008C6543"/>
    <w:rsid w:val="008D2619"/>
    <w:rsid w:val="008D3644"/>
    <w:rsid w:val="008D3E94"/>
    <w:rsid w:val="008E0176"/>
    <w:rsid w:val="008E1E57"/>
    <w:rsid w:val="008E64EC"/>
    <w:rsid w:val="008F019E"/>
    <w:rsid w:val="008F6EB6"/>
    <w:rsid w:val="00907AD4"/>
    <w:rsid w:val="009427B9"/>
    <w:rsid w:val="009442BB"/>
    <w:rsid w:val="0094572E"/>
    <w:rsid w:val="00945AF9"/>
    <w:rsid w:val="0096467E"/>
    <w:rsid w:val="00966BA2"/>
    <w:rsid w:val="00970C90"/>
    <w:rsid w:val="00971637"/>
    <w:rsid w:val="00981B57"/>
    <w:rsid w:val="009918E8"/>
    <w:rsid w:val="00992F41"/>
    <w:rsid w:val="009A0A39"/>
    <w:rsid w:val="009B3209"/>
    <w:rsid w:val="009B34A9"/>
    <w:rsid w:val="009C1712"/>
    <w:rsid w:val="009D0E88"/>
    <w:rsid w:val="009D3F9F"/>
    <w:rsid w:val="009D5DCE"/>
    <w:rsid w:val="009E7F83"/>
    <w:rsid w:val="009F4454"/>
    <w:rsid w:val="009F7B14"/>
    <w:rsid w:val="00A025AE"/>
    <w:rsid w:val="00A07602"/>
    <w:rsid w:val="00A10F28"/>
    <w:rsid w:val="00A17599"/>
    <w:rsid w:val="00A2025E"/>
    <w:rsid w:val="00A321B4"/>
    <w:rsid w:val="00A34BBE"/>
    <w:rsid w:val="00A4679E"/>
    <w:rsid w:val="00A66B78"/>
    <w:rsid w:val="00A71BA2"/>
    <w:rsid w:val="00A747BB"/>
    <w:rsid w:val="00A76FFC"/>
    <w:rsid w:val="00A816BA"/>
    <w:rsid w:val="00AA268E"/>
    <w:rsid w:val="00AA344E"/>
    <w:rsid w:val="00AA6757"/>
    <w:rsid w:val="00AB60D0"/>
    <w:rsid w:val="00AC0B34"/>
    <w:rsid w:val="00AC0C46"/>
    <w:rsid w:val="00AC1062"/>
    <w:rsid w:val="00AD048D"/>
    <w:rsid w:val="00AE0CC0"/>
    <w:rsid w:val="00AF33E7"/>
    <w:rsid w:val="00AF4996"/>
    <w:rsid w:val="00B05AA4"/>
    <w:rsid w:val="00B12B56"/>
    <w:rsid w:val="00B210EA"/>
    <w:rsid w:val="00B26842"/>
    <w:rsid w:val="00B32D81"/>
    <w:rsid w:val="00B37604"/>
    <w:rsid w:val="00B45D18"/>
    <w:rsid w:val="00B553E6"/>
    <w:rsid w:val="00B60AAB"/>
    <w:rsid w:val="00B645A9"/>
    <w:rsid w:val="00B71D6F"/>
    <w:rsid w:val="00B80A75"/>
    <w:rsid w:val="00B83441"/>
    <w:rsid w:val="00B877C5"/>
    <w:rsid w:val="00B950BC"/>
    <w:rsid w:val="00BA6C19"/>
    <w:rsid w:val="00BB3775"/>
    <w:rsid w:val="00BC498E"/>
    <w:rsid w:val="00BD1256"/>
    <w:rsid w:val="00BD50C1"/>
    <w:rsid w:val="00BD6B35"/>
    <w:rsid w:val="00BE051B"/>
    <w:rsid w:val="00BE3A28"/>
    <w:rsid w:val="00BE4C87"/>
    <w:rsid w:val="00BF0DFB"/>
    <w:rsid w:val="00BF64DF"/>
    <w:rsid w:val="00BF65B3"/>
    <w:rsid w:val="00BF7F91"/>
    <w:rsid w:val="00C02C51"/>
    <w:rsid w:val="00C06579"/>
    <w:rsid w:val="00C06E9A"/>
    <w:rsid w:val="00C17EDA"/>
    <w:rsid w:val="00C202FE"/>
    <w:rsid w:val="00C23698"/>
    <w:rsid w:val="00C430CF"/>
    <w:rsid w:val="00C4490B"/>
    <w:rsid w:val="00C44EAA"/>
    <w:rsid w:val="00C452FA"/>
    <w:rsid w:val="00C500C8"/>
    <w:rsid w:val="00C5502C"/>
    <w:rsid w:val="00C56AFD"/>
    <w:rsid w:val="00C62DB3"/>
    <w:rsid w:val="00C67818"/>
    <w:rsid w:val="00C766C4"/>
    <w:rsid w:val="00CA1C64"/>
    <w:rsid w:val="00CC442E"/>
    <w:rsid w:val="00CC7632"/>
    <w:rsid w:val="00CD6E5D"/>
    <w:rsid w:val="00CE1BF6"/>
    <w:rsid w:val="00CE3382"/>
    <w:rsid w:val="00CF0C28"/>
    <w:rsid w:val="00D13D1B"/>
    <w:rsid w:val="00D23D6D"/>
    <w:rsid w:val="00D31F28"/>
    <w:rsid w:val="00D329D7"/>
    <w:rsid w:val="00D37DD2"/>
    <w:rsid w:val="00D410D4"/>
    <w:rsid w:val="00D51D38"/>
    <w:rsid w:val="00D66FDC"/>
    <w:rsid w:val="00D81996"/>
    <w:rsid w:val="00D8582B"/>
    <w:rsid w:val="00DA00B6"/>
    <w:rsid w:val="00DA2579"/>
    <w:rsid w:val="00DA43A3"/>
    <w:rsid w:val="00DA59F9"/>
    <w:rsid w:val="00DA784A"/>
    <w:rsid w:val="00DA7C20"/>
    <w:rsid w:val="00DB2D86"/>
    <w:rsid w:val="00DB5FC0"/>
    <w:rsid w:val="00DB6105"/>
    <w:rsid w:val="00DC5CF6"/>
    <w:rsid w:val="00DE710C"/>
    <w:rsid w:val="00DF54E8"/>
    <w:rsid w:val="00E0601F"/>
    <w:rsid w:val="00E10E1D"/>
    <w:rsid w:val="00E27AC6"/>
    <w:rsid w:val="00E34626"/>
    <w:rsid w:val="00E3541C"/>
    <w:rsid w:val="00E442EC"/>
    <w:rsid w:val="00E56D31"/>
    <w:rsid w:val="00E579FB"/>
    <w:rsid w:val="00E63C04"/>
    <w:rsid w:val="00E73AC0"/>
    <w:rsid w:val="00E826AF"/>
    <w:rsid w:val="00E93D93"/>
    <w:rsid w:val="00E94DC5"/>
    <w:rsid w:val="00EA2166"/>
    <w:rsid w:val="00EA21FE"/>
    <w:rsid w:val="00EA22AF"/>
    <w:rsid w:val="00EB13B5"/>
    <w:rsid w:val="00EB5913"/>
    <w:rsid w:val="00EB6055"/>
    <w:rsid w:val="00EC7950"/>
    <w:rsid w:val="00ED2EA0"/>
    <w:rsid w:val="00ED2F96"/>
    <w:rsid w:val="00ED4058"/>
    <w:rsid w:val="00ED4381"/>
    <w:rsid w:val="00ED4E4C"/>
    <w:rsid w:val="00EE2848"/>
    <w:rsid w:val="00EF39B7"/>
    <w:rsid w:val="00F12D67"/>
    <w:rsid w:val="00F17BF2"/>
    <w:rsid w:val="00F3271F"/>
    <w:rsid w:val="00F368AF"/>
    <w:rsid w:val="00F44D0D"/>
    <w:rsid w:val="00F47932"/>
    <w:rsid w:val="00F502EA"/>
    <w:rsid w:val="00F51A14"/>
    <w:rsid w:val="00F56BAE"/>
    <w:rsid w:val="00F57F19"/>
    <w:rsid w:val="00F621DB"/>
    <w:rsid w:val="00F668BD"/>
    <w:rsid w:val="00F760BD"/>
    <w:rsid w:val="00F77C17"/>
    <w:rsid w:val="00FA12A0"/>
    <w:rsid w:val="00FB00EE"/>
    <w:rsid w:val="00FB4111"/>
    <w:rsid w:val="00FB70B5"/>
    <w:rsid w:val="00FC0A81"/>
    <w:rsid w:val="00FC2160"/>
    <w:rsid w:val="00FC539C"/>
    <w:rsid w:val="00FC7275"/>
    <w:rsid w:val="00FC7A46"/>
    <w:rsid w:val="00FD2320"/>
    <w:rsid w:val="00FD38FC"/>
    <w:rsid w:val="00FE13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E"/>
    <w:rPr>
      <w:rFonts w:ascii="Arial" w:eastAsia="Times New Roman" w:hAnsi="Arial"/>
      <w:szCs w:val="24"/>
      <w:lang w:val="de-DE" w:eastAsia="de-DE"/>
    </w:rPr>
  </w:style>
  <w:style w:type="paragraph" w:styleId="berschrift1">
    <w:name w:val="heading 1"/>
    <w:basedOn w:val="Standard"/>
    <w:next w:val="Standard"/>
    <w:link w:val="berschrift1Zchn"/>
    <w:uiPriority w:val="99"/>
    <w:qFormat/>
    <w:rsid w:val="003E65C3"/>
    <w:pPr>
      <w:outlineLvl w:val="0"/>
    </w:pPr>
    <w:rPr>
      <w:rFonts w:cs="Arial"/>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E65C3"/>
    <w:rPr>
      <w:rFonts w:ascii="Arial" w:hAnsi="Arial" w:cs="Arial"/>
      <w:b/>
      <w:sz w:val="28"/>
      <w:szCs w:val="28"/>
      <w:lang w:val="de-DE" w:eastAsia="de-DE"/>
    </w:rPr>
  </w:style>
  <w:style w:type="paragraph" w:styleId="Kopfzeile">
    <w:name w:val="header"/>
    <w:basedOn w:val="Standard"/>
    <w:link w:val="KopfzeileZchn"/>
    <w:uiPriority w:val="99"/>
    <w:rsid w:val="00DA2579"/>
    <w:pPr>
      <w:tabs>
        <w:tab w:val="center" w:pos="4536"/>
        <w:tab w:val="right" w:pos="9072"/>
      </w:tabs>
    </w:pPr>
    <w:rPr>
      <w:rFonts w:ascii="Calibri" w:eastAsia="Calibri" w:hAnsi="Calibri"/>
      <w:szCs w:val="22"/>
      <w:lang w:val="en-GB" w:eastAsia="en-US"/>
    </w:rPr>
  </w:style>
  <w:style w:type="character" w:customStyle="1" w:styleId="KopfzeileZchn">
    <w:name w:val="Kopfzeile Zchn"/>
    <w:basedOn w:val="Absatz-Standardschriftart"/>
    <w:link w:val="Kopfzeile"/>
    <w:uiPriority w:val="99"/>
    <w:locked/>
    <w:rsid w:val="00DA2579"/>
    <w:rPr>
      <w:rFonts w:cs="Times New Roman"/>
    </w:rPr>
  </w:style>
  <w:style w:type="paragraph" w:styleId="Fuzeile">
    <w:name w:val="footer"/>
    <w:basedOn w:val="Standard"/>
    <w:link w:val="FuzeileZchn"/>
    <w:uiPriority w:val="99"/>
    <w:rsid w:val="00DA2579"/>
    <w:pPr>
      <w:tabs>
        <w:tab w:val="center" w:pos="4536"/>
        <w:tab w:val="right" w:pos="9072"/>
      </w:tabs>
    </w:pPr>
    <w:rPr>
      <w:rFonts w:ascii="Calibri" w:eastAsia="Calibri" w:hAnsi="Calibri"/>
      <w:szCs w:val="22"/>
      <w:lang w:val="en-GB" w:eastAsia="en-US"/>
    </w:rPr>
  </w:style>
  <w:style w:type="character" w:customStyle="1" w:styleId="FuzeileZchn">
    <w:name w:val="Fußzeile Zchn"/>
    <w:basedOn w:val="Absatz-Standardschriftart"/>
    <w:link w:val="Fuzeile"/>
    <w:uiPriority w:val="99"/>
    <w:locked/>
    <w:rsid w:val="00DA2579"/>
    <w:rPr>
      <w:rFonts w:cs="Times New Roman"/>
    </w:rPr>
  </w:style>
  <w:style w:type="paragraph" w:styleId="Sprechblasentext">
    <w:name w:val="Balloon Text"/>
    <w:basedOn w:val="Standard"/>
    <w:link w:val="SprechblasentextZchn"/>
    <w:uiPriority w:val="99"/>
    <w:semiHidden/>
    <w:rsid w:val="00776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7611F"/>
    <w:rPr>
      <w:rFonts w:ascii="Tahoma" w:hAnsi="Tahoma" w:cs="Tahoma"/>
      <w:sz w:val="16"/>
      <w:szCs w:val="16"/>
      <w:lang w:val="de-DE" w:eastAsia="de-DE"/>
    </w:rPr>
  </w:style>
  <w:style w:type="paragraph" w:styleId="Listenabsatz">
    <w:name w:val="List Paragraph"/>
    <w:basedOn w:val="Standard"/>
    <w:uiPriority w:val="99"/>
    <w:qFormat/>
    <w:rsid w:val="007F3359"/>
    <w:pPr>
      <w:ind w:left="720"/>
      <w:contextualSpacing/>
    </w:pPr>
  </w:style>
  <w:style w:type="character" w:styleId="Hyperlink">
    <w:name w:val="Hyperlink"/>
    <w:basedOn w:val="Absatz-Standardschriftart"/>
    <w:uiPriority w:val="99"/>
    <w:rsid w:val="008703FE"/>
    <w:rPr>
      <w:rFonts w:cs="Times New Roman"/>
      <w:color w:val="0000FF"/>
      <w:u w:val="single"/>
    </w:rPr>
  </w:style>
  <w:style w:type="character" w:styleId="Fett">
    <w:name w:val="Strong"/>
    <w:basedOn w:val="Absatz-Standardschriftart"/>
    <w:uiPriority w:val="99"/>
    <w:qFormat/>
    <w:rsid w:val="00BF65B3"/>
    <w:rPr>
      <w:rFonts w:cs="Times New Roman"/>
      <w:b/>
      <w:bCs/>
    </w:rPr>
  </w:style>
  <w:style w:type="paragraph" w:styleId="StandardWeb">
    <w:name w:val="Normal (Web)"/>
    <w:basedOn w:val="Standard"/>
    <w:uiPriority w:val="99"/>
    <w:semiHidden/>
    <w:rsid w:val="00BF65B3"/>
    <w:pPr>
      <w:spacing w:before="100" w:beforeAutospacing="1" w:after="100" w:afterAutospacing="1"/>
    </w:pPr>
    <w:rPr>
      <w:rFonts w:ascii="Times New Roman" w:hAnsi="Times New Roman"/>
      <w:sz w:val="24"/>
    </w:rPr>
  </w:style>
  <w:style w:type="paragraph" w:styleId="berarbeitung">
    <w:name w:val="Revision"/>
    <w:hidden/>
    <w:uiPriority w:val="99"/>
    <w:semiHidden/>
    <w:rsid w:val="00BF7F91"/>
    <w:rPr>
      <w:rFonts w:ascii="Arial" w:eastAsia="Times New Roman" w:hAnsi="Arial"/>
      <w:szCs w:val="24"/>
      <w:lang w:val="de-DE" w:eastAsia="de-DE"/>
    </w:rPr>
  </w:style>
  <w:style w:type="character" w:customStyle="1" w:styleId="style141">
    <w:name w:val="style141"/>
    <w:basedOn w:val="Absatz-Standardschriftart"/>
    <w:uiPriority w:val="99"/>
    <w:rsid w:val="00BB3775"/>
    <w:rPr>
      <w:rFonts w:cs="Times New Roman"/>
      <w:sz w:val="18"/>
      <w:szCs w:val="18"/>
    </w:rPr>
  </w:style>
  <w:style w:type="paragraph" w:customStyle="1" w:styleId="Absatz">
    <w:name w:val="Absatz"/>
    <w:basedOn w:val="Standard"/>
    <w:rsid w:val="00CC442E"/>
    <w:rPr>
      <w:sz w:val="20"/>
      <w:szCs w:val="20"/>
    </w:rPr>
  </w:style>
  <w:style w:type="paragraph" w:styleId="HTMLVorformatiert">
    <w:name w:val="HTML Preformatted"/>
    <w:basedOn w:val="Standard"/>
    <w:link w:val="HTMLVorformatiertZchn"/>
    <w:uiPriority w:val="99"/>
    <w:unhideWhenUsed/>
    <w:rsid w:val="00CC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AT" w:eastAsia="de-AT"/>
    </w:rPr>
  </w:style>
  <w:style w:type="character" w:customStyle="1" w:styleId="HTMLVorformatiertZchn">
    <w:name w:val="HTML Vorformatiert Zchn"/>
    <w:basedOn w:val="Absatz-Standardschriftart"/>
    <w:link w:val="HTMLVorformatiert"/>
    <w:uiPriority w:val="99"/>
    <w:rsid w:val="00CC442E"/>
    <w:rPr>
      <w:rFonts w:ascii="Courier New" w:eastAsia="Times New Roman" w:hAnsi="Courier New" w:cs="Courier New"/>
      <w:sz w:val="20"/>
      <w:szCs w:val="20"/>
    </w:rPr>
  </w:style>
  <w:style w:type="character" w:styleId="BesuchterHyperlink">
    <w:name w:val="FollowedHyperlink"/>
    <w:basedOn w:val="Absatz-Standardschriftart"/>
    <w:uiPriority w:val="99"/>
    <w:semiHidden/>
    <w:unhideWhenUsed/>
    <w:rsid w:val="002E34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E"/>
    <w:rPr>
      <w:rFonts w:ascii="Arial" w:eastAsia="Times New Roman" w:hAnsi="Arial"/>
      <w:szCs w:val="24"/>
      <w:lang w:val="de-DE" w:eastAsia="de-DE"/>
    </w:rPr>
  </w:style>
  <w:style w:type="paragraph" w:styleId="berschrift1">
    <w:name w:val="heading 1"/>
    <w:basedOn w:val="Standard"/>
    <w:next w:val="Standard"/>
    <w:link w:val="berschrift1Zchn"/>
    <w:uiPriority w:val="99"/>
    <w:qFormat/>
    <w:rsid w:val="003E65C3"/>
    <w:pPr>
      <w:outlineLvl w:val="0"/>
    </w:pPr>
    <w:rPr>
      <w:rFonts w:cs="Arial"/>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E65C3"/>
    <w:rPr>
      <w:rFonts w:ascii="Arial" w:hAnsi="Arial" w:cs="Arial"/>
      <w:b/>
      <w:sz w:val="28"/>
      <w:szCs w:val="28"/>
      <w:lang w:val="de-DE" w:eastAsia="de-DE"/>
    </w:rPr>
  </w:style>
  <w:style w:type="paragraph" w:styleId="Kopfzeile">
    <w:name w:val="header"/>
    <w:basedOn w:val="Standard"/>
    <w:link w:val="KopfzeileZchn"/>
    <w:uiPriority w:val="99"/>
    <w:rsid w:val="00DA2579"/>
    <w:pPr>
      <w:tabs>
        <w:tab w:val="center" w:pos="4536"/>
        <w:tab w:val="right" w:pos="9072"/>
      </w:tabs>
    </w:pPr>
    <w:rPr>
      <w:rFonts w:ascii="Calibri" w:eastAsia="Calibri" w:hAnsi="Calibri"/>
      <w:szCs w:val="22"/>
      <w:lang w:val="en-GB" w:eastAsia="en-US"/>
    </w:rPr>
  </w:style>
  <w:style w:type="character" w:customStyle="1" w:styleId="KopfzeileZchn">
    <w:name w:val="Kopfzeile Zchn"/>
    <w:basedOn w:val="Absatz-Standardschriftart"/>
    <w:link w:val="Kopfzeile"/>
    <w:uiPriority w:val="99"/>
    <w:locked/>
    <w:rsid w:val="00DA2579"/>
    <w:rPr>
      <w:rFonts w:cs="Times New Roman"/>
    </w:rPr>
  </w:style>
  <w:style w:type="paragraph" w:styleId="Fuzeile">
    <w:name w:val="footer"/>
    <w:basedOn w:val="Standard"/>
    <w:link w:val="FuzeileZchn"/>
    <w:uiPriority w:val="99"/>
    <w:rsid w:val="00DA2579"/>
    <w:pPr>
      <w:tabs>
        <w:tab w:val="center" w:pos="4536"/>
        <w:tab w:val="right" w:pos="9072"/>
      </w:tabs>
    </w:pPr>
    <w:rPr>
      <w:rFonts w:ascii="Calibri" w:eastAsia="Calibri" w:hAnsi="Calibri"/>
      <w:szCs w:val="22"/>
      <w:lang w:val="en-GB" w:eastAsia="en-US"/>
    </w:rPr>
  </w:style>
  <w:style w:type="character" w:customStyle="1" w:styleId="FuzeileZchn">
    <w:name w:val="Fußzeile Zchn"/>
    <w:basedOn w:val="Absatz-Standardschriftart"/>
    <w:link w:val="Fuzeile"/>
    <w:uiPriority w:val="99"/>
    <w:locked/>
    <w:rsid w:val="00DA2579"/>
    <w:rPr>
      <w:rFonts w:cs="Times New Roman"/>
    </w:rPr>
  </w:style>
  <w:style w:type="paragraph" w:styleId="Sprechblasentext">
    <w:name w:val="Balloon Text"/>
    <w:basedOn w:val="Standard"/>
    <w:link w:val="SprechblasentextZchn"/>
    <w:uiPriority w:val="99"/>
    <w:semiHidden/>
    <w:rsid w:val="00776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7611F"/>
    <w:rPr>
      <w:rFonts w:ascii="Tahoma" w:hAnsi="Tahoma" w:cs="Tahoma"/>
      <w:sz w:val="16"/>
      <w:szCs w:val="16"/>
      <w:lang w:val="de-DE" w:eastAsia="de-DE"/>
    </w:rPr>
  </w:style>
  <w:style w:type="paragraph" w:styleId="Listenabsatz">
    <w:name w:val="List Paragraph"/>
    <w:basedOn w:val="Standard"/>
    <w:uiPriority w:val="99"/>
    <w:qFormat/>
    <w:rsid w:val="007F3359"/>
    <w:pPr>
      <w:ind w:left="720"/>
      <w:contextualSpacing/>
    </w:pPr>
  </w:style>
  <w:style w:type="character" w:styleId="Hyperlink">
    <w:name w:val="Hyperlink"/>
    <w:basedOn w:val="Absatz-Standardschriftart"/>
    <w:uiPriority w:val="99"/>
    <w:rsid w:val="008703FE"/>
    <w:rPr>
      <w:rFonts w:cs="Times New Roman"/>
      <w:color w:val="0000FF"/>
      <w:u w:val="single"/>
    </w:rPr>
  </w:style>
  <w:style w:type="character" w:styleId="Fett">
    <w:name w:val="Strong"/>
    <w:basedOn w:val="Absatz-Standardschriftart"/>
    <w:uiPriority w:val="99"/>
    <w:qFormat/>
    <w:rsid w:val="00BF65B3"/>
    <w:rPr>
      <w:rFonts w:cs="Times New Roman"/>
      <w:b/>
      <w:bCs/>
    </w:rPr>
  </w:style>
  <w:style w:type="paragraph" w:styleId="StandardWeb">
    <w:name w:val="Normal (Web)"/>
    <w:basedOn w:val="Standard"/>
    <w:uiPriority w:val="99"/>
    <w:semiHidden/>
    <w:rsid w:val="00BF65B3"/>
    <w:pPr>
      <w:spacing w:before="100" w:beforeAutospacing="1" w:after="100" w:afterAutospacing="1"/>
    </w:pPr>
    <w:rPr>
      <w:rFonts w:ascii="Times New Roman" w:hAnsi="Times New Roman"/>
      <w:sz w:val="24"/>
    </w:rPr>
  </w:style>
  <w:style w:type="paragraph" w:styleId="berarbeitung">
    <w:name w:val="Revision"/>
    <w:hidden/>
    <w:uiPriority w:val="99"/>
    <w:semiHidden/>
    <w:rsid w:val="00BF7F91"/>
    <w:rPr>
      <w:rFonts w:ascii="Arial" w:eastAsia="Times New Roman" w:hAnsi="Arial"/>
      <w:szCs w:val="24"/>
      <w:lang w:val="de-DE" w:eastAsia="de-DE"/>
    </w:rPr>
  </w:style>
  <w:style w:type="character" w:customStyle="1" w:styleId="style141">
    <w:name w:val="style141"/>
    <w:basedOn w:val="Absatz-Standardschriftart"/>
    <w:uiPriority w:val="99"/>
    <w:rsid w:val="00BB3775"/>
    <w:rPr>
      <w:rFonts w:cs="Times New Roman"/>
      <w:sz w:val="18"/>
      <w:szCs w:val="18"/>
    </w:rPr>
  </w:style>
  <w:style w:type="paragraph" w:customStyle="1" w:styleId="Absatz">
    <w:name w:val="Absatz"/>
    <w:basedOn w:val="Standard"/>
    <w:rsid w:val="00CC442E"/>
    <w:rPr>
      <w:sz w:val="20"/>
      <w:szCs w:val="20"/>
    </w:rPr>
  </w:style>
  <w:style w:type="paragraph" w:styleId="HTMLVorformatiert">
    <w:name w:val="HTML Preformatted"/>
    <w:basedOn w:val="Standard"/>
    <w:link w:val="HTMLVorformatiertZchn"/>
    <w:uiPriority w:val="99"/>
    <w:unhideWhenUsed/>
    <w:rsid w:val="00CC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AT" w:eastAsia="de-AT"/>
    </w:rPr>
  </w:style>
  <w:style w:type="character" w:customStyle="1" w:styleId="HTMLVorformatiertZchn">
    <w:name w:val="HTML Vorformatiert Zchn"/>
    <w:basedOn w:val="Absatz-Standardschriftart"/>
    <w:link w:val="HTMLVorformatiert"/>
    <w:uiPriority w:val="99"/>
    <w:rsid w:val="00CC442E"/>
    <w:rPr>
      <w:rFonts w:ascii="Courier New" w:eastAsia="Times New Roman" w:hAnsi="Courier New" w:cs="Courier New"/>
      <w:sz w:val="20"/>
      <w:szCs w:val="20"/>
    </w:rPr>
  </w:style>
  <w:style w:type="character" w:styleId="BesuchterHyperlink">
    <w:name w:val="FollowedHyperlink"/>
    <w:basedOn w:val="Absatz-Standardschriftart"/>
    <w:uiPriority w:val="99"/>
    <w:semiHidden/>
    <w:unhideWhenUsed/>
    <w:rsid w:val="002E34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50877">
      <w:bodyDiv w:val="1"/>
      <w:marLeft w:val="0"/>
      <w:marRight w:val="0"/>
      <w:marTop w:val="0"/>
      <w:marBottom w:val="0"/>
      <w:divBdr>
        <w:top w:val="none" w:sz="0" w:space="0" w:color="auto"/>
        <w:left w:val="none" w:sz="0" w:space="0" w:color="auto"/>
        <w:bottom w:val="none" w:sz="0" w:space="0" w:color="auto"/>
        <w:right w:val="none" w:sz="0" w:space="0" w:color="auto"/>
      </w:divBdr>
    </w:div>
    <w:div w:id="981537888">
      <w:bodyDiv w:val="1"/>
      <w:marLeft w:val="0"/>
      <w:marRight w:val="0"/>
      <w:marTop w:val="0"/>
      <w:marBottom w:val="0"/>
      <w:divBdr>
        <w:top w:val="none" w:sz="0" w:space="0" w:color="auto"/>
        <w:left w:val="none" w:sz="0" w:space="0" w:color="auto"/>
        <w:bottom w:val="none" w:sz="0" w:space="0" w:color="auto"/>
        <w:right w:val="none" w:sz="0" w:space="0" w:color="auto"/>
      </w:divBdr>
    </w:div>
    <w:div w:id="1527867799">
      <w:bodyDiv w:val="1"/>
      <w:marLeft w:val="0"/>
      <w:marRight w:val="0"/>
      <w:marTop w:val="0"/>
      <w:marBottom w:val="0"/>
      <w:divBdr>
        <w:top w:val="none" w:sz="0" w:space="0" w:color="auto"/>
        <w:left w:val="none" w:sz="0" w:space="0" w:color="auto"/>
        <w:bottom w:val="none" w:sz="0" w:space="0" w:color="auto"/>
        <w:right w:val="none" w:sz="0" w:space="0" w:color="auto"/>
      </w:divBdr>
    </w:div>
    <w:div w:id="1843544515">
      <w:bodyDiv w:val="1"/>
      <w:marLeft w:val="0"/>
      <w:marRight w:val="0"/>
      <w:marTop w:val="0"/>
      <w:marBottom w:val="0"/>
      <w:divBdr>
        <w:top w:val="none" w:sz="0" w:space="0" w:color="auto"/>
        <w:left w:val="none" w:sz="0" w:space="0" w:color="auto"/>
        <w:bottom w:val="none" w:sz="0" w:space="0" w:color="auto"/>
        <w:right w:val="none" w:sz="0" w:space="0" w:color="auto"/>
      </w:divBdr>
    </w:div>
    <w:div w:id="2011716962">
      <w:marLeft w:val="0"/>
      <w:marRight w:val="0"/>
      <w:marTop w:val="0"/>
      <w:marBottom w:val="0"/>
      <w:divBdr>
        <w:top w:val="none" w:sz="0" w:space="0" w:color="auto"/>
        <w:left w:val="none" w:sz="0" w:space="0" w:color="auto"/>
        <w:bottom w:val="none" w:sz="0" w:space="0" w:color="auto"/>
        <w:right w:val="none" w:sz="0" w:space="0" w:color="auto"/>
      </w:divBdr>
      <w:divsChild>
        <w:div w:id="2011716967">
          <w:marLeft w:val="0"/>
          <w:marRight w:val="0"/>
          <w:marTop w:val="0"/>
          <w:marBottom w:val="0"/>
          <w:divBdr>
            <w:top w:val="none" w:sz="0" w:space="0" w:color="auto"/>
            <w:left w:val="none" w:sz="0" w:space="0" w:color="auto"/>
            <w:bottom w:val="none" w:sz="0" w:space="0" w:color="auto"/>
            <w:right w:val="none" w:sz="0" w:space="0" w:color="auto"/>
          </w:divBdr>
          <w:divsChild>
            <w:div w:id="2011716964">
              <w:marLeft w:val="0"/>
              <w:marRight w:val="0"/>
              <w:marTop w:val="0"/>
              <w:marBottom w:val="0"/>
              <w:divBdr>
                <w:top w:val="none" w:sz="0" w:space="0" w:color="auto"/>
                <w:left w:val="none" w:sz="0" w:space="0" w:color="auto"/>
                <w:bottom w:val="none" w:sz="0" w:space="0" w:color="auto"/>
                <w:right w:val="none" w:sz="0" w:space="0" w:color="auto"/>
              </w:divBdr>
              <w:divsChild>
                <w:div w:id="2011716966">
                  <w:marLeft w:val="0"/>
                  <w:marRight w:val="0"/>
                  <w:marTop w:val="0"/>
                  <w:marBottom w:val="0"/>
                  <w:divBdr>
                    <w:top w:val="none" w:sz="0" w:space="0" w:color="auto"/>
                    <w:left w:val="none" w:sz="0" w:space="0" w:color="auto"/>
                    <w:bottom w:val="none" w:sz="0" w:space="0" w:color="auto"/>
                    <w:right w:val="none" w:sz="0" w:space="0" w:color="auto"/>
                  </w:divBdr>
                </w:div>
              </w:divsChild>
            </w:div>
            <w:div w:id="2011716965">
              <w:marLeft w:val="0"/>
              <w:marRight w:val="0"/>
              <w:marTop w:val="0"/>
              <w:marBottom w:val="0"/>
              <w:divBdr>
                <w:top w:val="none" w:sz="0" w:space="0" w:color="auto"/>
                <w:left w:val="none" w:sz="0" w:space="0" w:color="auto"/>
                <w:bottom w:val="none" w:sz="0" w:space="0" w:color="auto"/>
                <w:right w:val="none" w:sz="0" w:space="0" w:color="auto"/>
              </w:divBdr>
              <w:divsChild>
                <w:div w:id="2011716969">
                  <w:marLeft w:val="0"/>
                  <w:marRight w:val="0"/>
                  <w:marTop w:val="0"/>
                  <w:marBottom w:val="0"/>
                  <w:divBdr>
                    <w:top w:val="none" w:sz="0" w:space="0" w:color="auto"/>
                    <w:left w:val="none" w:sz="0" w:space="0" w:color="auto"/>
                    <w:bottom w:val="none" w:sz="0" w:space="0" w:color="auto"/>
                    <w:right w:val="none" w:sz="0" w:space="0" w:color="auto"/>
                  </w:divBdr>
                  <w:divsChild>
                    <w:div w:id="20117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16968">
      <w:marLeft w:val="0"/>
      <w:marRight w:val="0"/>
      <w:marTop w:val="0"/>
      <w:marBottom w:val="0"/>
      <w:divBdr>
        <w:top w:val="none" w:sz="0" w:space="0" w:color="auto"/>
        <w:left w:val="none" w:sz="0" w:space="0" w:color="auto"/>
        <w:bottom w:val="none" w:sz="0" w:space="0" w:color="auto"/>
        <w:right w:val="none" w:sz="0" w:space="0" w:color="auto"/>
      </w:divBdr>
    </w:div>
    <w:div w:id="2011716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70.jpeg"/><Relationship Id="rId2" Type="http://schemas.openxmlformats.org/officeDocument/2006/relationships/image" Target="media/image7.jpe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WATT%20Vorlagen\Allgemein_exter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AFA70-F8E5-4CBC-B2E9-0A9A35904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Allgemein_extern.dotx</Template>
  <TotalTime>0</TotalTime>
  <Pages>3</Pages>
  <Words>685</Words>
  <Characters>3907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Skyglider – Fliegen, frei wie ein Vogel</vt:lpstr>
    </vt:vector>
  </TitlesOfParts>
  <Company>Hewlett-Packard Company</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Skyglider – Fliegen, frei wie ein Vogel</dc:title>
  <dc:creator>Ponweiser Jürgen</dc:creator>
  <cp:lastModifiedBy>Ponweiser Jürgen</cp:lastModifiedBy>
  <cp:revision>26</cp:revision>
  <cp:lastPrinted>2013-01-18T08:03:00Z</cp:lastPrinted>
  <dcterms:created xsi:type="dcterms:W3CDTF">2013-01-18T09:12:00Z</dcterms:created>
  <dcterms:modified xsi:type="dcterms:W3CDTF">2013-01-31T09:53:00Z</dcterms:modified>
</cp:coreProperties>
</file>