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59" w:rsidRPr="00195AE4" w:rsidRDefault="00557E95" w:rsidP="00EB5913">
      <w:pPr>
        <w:pStyle w:val="berschrift1"/>
        <w:ind w:left="180"/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The New Modular</w:t>
      </w:r>
      <w:r w:rsidR="00247803" w:rsidRPr="00195AE4">
        <w:rPr>
          <w:sz w:val="24"/>
          <w:szCs w:val="24"/>
          <w:u w:val="single"/>
          <w:lang w:val="en-GB"/>
        </w:rPr>
        <w:t xml:space="preserve"> Motor</w:t>
      </w:r>
    </w:p>
    <w:p w:rsidR="007F3359" w:rsidRPr="00195AE4" w:rsidRDefault="007F3359" w:rsidP="00EB5913">
      <w:pPr>
        <w:ind w:left="180"/>
        <w:rPr>
          <w:sz w:val="20"/>
          <w:szCs w:val="20"/>
          <w:lang w:val="en-GB"/>
        </w:rPr>
      </w:pPr>
    </w:p>
    <w:p w:rsidR="00E27AC6" w:rsidRPr="00195AE4" w:rsidRDefault="00297A54" w:rsidP="00C50B5F">
      <w:pPr>
        <w:ind w:left="180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Watt Drive is anxious to achieve highest modularity in its products. Through </w:t>
      </w:r>
      <w:r w:rsidR="00581DBA">
        <w:rPr>
          <w:b/>
          <w:sz w:val="20"/>
          <w:szCs w:val="20"/>
          <w:lang w:val="en-GB"/>
        </w:rPr>
        <w:t>close</w:t>
      </w:r>
      <w:r>
        <w:rPr>
          <w:b/>
          <w:sz w:val="20"/>
          <w:szCs w:val="20"/>
          <w:lang w:val="en-GB"/>
        </w:rPr>
        <w:t xml:space="preserve"> cooperation of the development teams, a new system motor </w:t>
      </w:r>
      <w:r w:rsidR="00BF59F4">
        <w:rPr>
          <w:b/>
          <w:sz w:val="20"/>
          <w:szCs w:val="20"/>
          <w:lang w:val="en-GB"/>
        </w:rPr>
        <w:t xml:space="preserve">will be </w:t>
      </w:r>
      <w:r>
        <w:rPr>
          <w:b/>
          <w:sz w:val="20"/>
          <w:szCs w:val="20"/>
          <w:lang w:val="en-GB"/>
        </w:rPr>
        <w:t xml:space="preserve">created that </w:t>
      </w:r>
      <w:r w:rsidR="00967040">
        <w:rPr>
          <w:b/>
          <w:sz w:val="20"/>
          <w:szCs w:val="20"/>
          <w:lang w:val="en-GB"/>
        </w:rPr>
        <w:t>unites the high WEG quality requirements with the unique modular system of Watt Drive.</w:t>
      </w:r>
      <w:r w:rsidR="009A581E">
        <w:rPr>
          <w:b/>
          <w:sz w:val="20"/>
          <w:szCs w:val="20"/>
          <w:lang w:val="en-GB"/>
        </w:rPr>
        <w:t xml:space="preserve"> </w:t>
      </w:r>
      <w:r w:rsidR="00B5150D">
        <w:rPr>
          <w:b/>
          <w:sz w:val="20"/>
          <w:szCs w:val="20"/>
          <w:lang w:val="en-GB"/>
        </w:rPr>
        <w:t>T</w:t>
      </w:r>
      <w:r w:rsidR="009A581E">
        <w:rPr>
          <w:b/>
          <w:sz w:val="20"/>
          <w:szCs w:val="20"/>
          <w:lang w:val="en-GB"/>
        </w:rPr>
        <w:t xml:space="preserve">he new motor generation </w:t>
      </w:r>
      <w:r w:rsidR="00B5150D">
        <w:rPr>
          <w:b/>
          <w:sz w:val="20"/>
          <w:szCs w:val="20"/>
          <w:lang w:val="en-GB"/>
        </w:rPr>
        <w:t xml:space="preserve">can </w:t>
      </w:r>
      <w:r w:rsidR="009A581E">
        <w:rPr>
          <w:b/>
          <w:sz w:val="20"/>
          <w:szCs w:val="20"/>
          <w:lang w:val="en-GB"/>
        </w:rPr>
        <w:t>be offered as minimum efficiency class IE2 as well as IE3 and it can be combined with efficient Watt gears and thus be designed as a</w:t>
      </w:r>
      <w:r w:rsidR="00B5150D">
        <w:rPr>
          <w:b/>
          <w:sz w:val="20"/>
          <w:szCs w:val="20"/>
          <w:lang w:val="en-GB"/>
        </w:rPr>
        <w:t>n</w:t>
      </w:r>
      <w:r w:rsidR="009A581E">
        <w:rPr>
          <w:b/>
          <w:sz w:val="20"/>
          <w:szCs w:val="20"/>
          <w:lang w:val="en-GB"/>
        </w:rPr>
        <w:t xml:space="preserve"> energy saving and environment-sparing drive system.</w:t>
      </w:r>
      <w:r w:rsidR="00C50B5F">
        <w:rPr>
          <w:b/>
          <w:sz w:val="20"/>
          <w:szCs w:val="20"/>
          <w:lang w:val="en-GB"/>
        </w:rPr>
        <w:t xml:space="preserve"> </w:t>
      </w:r>
      <w:r w:rsidR="00C50B5F">
        <w:rPr>
          <w:b/>
          <w:sz w:val="20"/>
          <w:szCs w:val="20"/>
          <w:lang w:val="en-GB"/>
        </w:rPr>
        <w:br/>
      </w:r>
      <w:r w:rsidR="00C50B5F" w:rsidRPr="00C50B5F">
        <w:rPr>
          <w:b/>
          <w:sz w:val="20"/>
          <w:szCs w:val="20"/>
          <w:lang w:val="en-GB"/>
        </w:rPr>
        <w:t>The completion of the new product</w:t>
      </w:r>
      <w:r w:rsidR="00C50B5F">
        <w:rPr>
          <w:b/>
          <w:sz w:val="20"/>
          <w:szCs w:val="20"/>
          <w:lang w:val="en-GB"/>
        </w:rPr>
        <w:t xml:space="preserve"> </w:t>
      </w:r>
      <w:r w:rsidR="00C50B5F" w:rsidRPr="00C50B5F">
        <w:rPr>
          <w:b/>
          <w:sz w:val="20"/>
          <w:szCs w:val="20"/>
          <w:lang w:val="en-GB"/>
        </w:rPr>
        <w:t xml:space="preserve">lines is planned in the </w:t>
      </w:r>
      <w:r w:rsidR="00C50B5F">
        <w:rPr>
          <w:b/>
          <w:sz w:val="20"/>
          <w:szCs w:val="20"/>
          <w:lang w:val="en-GB"/>
        </w:rPr>
        <w:t>1</w:t>
      </w:r>
      <w:r w:rsidR="00C50B5F" w:rsidRPr="00C50B5F">
        <w:rPr>
          <w:b/>
          <w:sz w:val="20"/>
          <w:szCs w:val="20"/>
          <w:lang w:val="en-GB"/>
        </w:rPr>
        <w:t xml:space="preserve">. </w:t>
      </w:r>
      <w:proofErr w:type="gramStart"/>
      <w:r w:rsidR="00C50B5F" w:rsidRPr="00C50B5F">
        <w:rPr>
          <w:b/>
          <w:sz w:val="20"/>
          <w:szCs w:val="20"/>
          <w:lang w:val="en-GB"/>
        </w:rPr>
        <w:t>q</w:t>
      </w:r>
      <w:bookmarkStart w:id="0" w:name="_GoBack"/>
      <w:bookmarkEnd w:id="0"/>
      <w:r w:rsidR="00C50B5F" w:rsidRPr="00C50B5F">
        <w:rPr>
          <w:b/>
          <w:sz w:val="20"/>
          <w:szCs w:val="20"/>
          <w:lang w:val="en-GB"/>
        </w:rPr>
        <w:t>uarter</w:t>
      </w:r>
      <w:proofErr w:type="gramEnd"/>
      <w:r w:rsidR="00C50B5F" w:rsidRPr="00C50B5F">
        <w:rPr>
          <w:b/>
          <w:sz w:val="20"/>
          <w:szCs w:val="20"/>
          <w:lang w:val="en-GB"/>
        </w:rPr>
        <w:t xml:space="preserve"> </w:t>
      </w:r>
      <w:r w:rsidR="00C50B5F">
        <w:rPr>
          <w:b/>
          <w:sz w:val="20"/>
          <w:szCs w:val="20"/>
          <w:lang w:val="en-GB"/>
        </w:rPr>
        <w:t>2013</w:t>
      </w:r>
      <w:r w:rsidR="00C50B5F" w:rsidRPr="00C50B5F">
        <w:rPr>
          <w:b/>
          <w:sz w:val="20"/>
          <w:szCs w:val="20"/>
          <w:lang w:val="en-GB"/>
        </w:rPr>
        <w:t>.</w:t>
      </w:r>
    </w:p>
    <w:p w:rsidR="00397E54" w:rsidRPr="00195AE4" w:rsidRDefault="00397E54" w:rsidP="00EB5913">
      <w:pPr>
        <w:ind w:left="180"/>
        <w:rPr>
          <w:sz w:val="20"/>
          <w:szCs w:val="20"/>
          <w:lang w:val="en-GB"/>
        </w:rPr>
      </w:pPr>
    </w:p>
    <w:p w:rsidR="00E93D93" w:rsidRPr="00195AE4" w:rsidRDefault="00E93D93" w:rsidP="00EB5913">
      <w:pPr>
        <w:ind w:left="180"/>
        <w:rPr>
          <w:sz w:val="20"/>
          <w:szCs w:val="20"/>
          <w:lang w:val="en-GB"/>
        </w:rPr>
      </w:pPr>
    </w:p>
    <w:p w:rsidR="00E93D93" w:rsidRPr="00195AE4" w:rsidRDefault="00333653" w:rsidP="00EB5913">
      <w:pPr>
        <w:ind w:left="180"/>
        <w:rPr>
          <w:b/>
          <w:sz w:val="20"/>
          <w:szCs w:val="20"/>
          <w:lang w:val="en-GB"/>
        </w:rPr>
      </w:pPr>
      <w:r w:rsidRPr="00195AE4">
        <w:rPr>
          <w:b/>
          <w:sz w:val="20"/>
          <w:szCs w:val="20"/>
          <w:lang w:val="en-GB"/>
        </w:rPr>
        <w:t>Features</w:t>
      </w:r>
      <w:r w:rsidR="00E93D93" w:rsidRPr="00195AE4">
        <w:rPr>
          <w:b/>
          <w:sz w:val="20"/>
          <w:szCs w:val="20"/>
          <w:lang w:val="en-GB"/>
        </w:rPr>
        <w:t>:</w:t>
      </w:r>
    </w:p>
    <w:p w:rsidR="00E93D93" w:rsidRPr="00195AE4" w:rsidRDefault="00E93D93" w:rsidP="00EB5913">
      <w:pPr>
        <w:ind w:left="180"/>
        <w:rPr>
          <w:sz w:val="20"/>
          <w:szCs w:val="20"/>
          <w:lang w:val="en-GB"/>
        </w:rPr>
      </w:pPr>
      <w:r w:rsidRPr="00195AE4">
        <w:rPr>
          <w:sz w:val="20"/>
          <w:szCs w:val="20"/>
          <w:lang w:val="en-GB"/>
        </w:rPr>
        <w:t xml:space="preserve"> </w:t>
      </w:r>
    </w:p>
    <w:p w:rsidR="00E93D93" w:rsidRPr="00376B5E" w:rsidRDefault="00E93D93" w:rsidP="00376B5E">
      <w:pPr>
        <w:pStyle w:val="Listenabsatz"/>
        <w:numPr>
          <w:ilvl w:val="0"/>
          <w:numId w:val="22"/>
        </w:numPr>
        <w:rPr>
          <w:noProof/>
          <w:sz w:val="20"/>
          <w:szCs w:val="20"/>
          <w:lang w:val="en-GB"/>
        </w:rPr>
      </w:pPr>
      <w:r w:rsidRPr="00376B5E">
        <w:rPr>
          <w:noProof/>
          <w:sz w:val="20"/>
          <w:szCs w:val="20"/>
          <w:lang w:val="en-GB"/>
        </w:rPr>
        <w:t>EUSAS</w:t>
      </w:r>
      <w:r w:rsidR="00D67E51" w:rsidRPr="00376B5E">
        <w:rPr>
          <w:noProof/>
          <w:sz w:val="20"/>
          <w:szCs w:val="20"/>
          <w:lang w:val="en-GB"/>
        </w:rPr>
        <w:t>® winding</w:t>
      </w:r>
    </w:p>
    <w:p w:rsidR="00E93D93" w:rsidRPr="00376B5E" w:rsidRDefault="00D67E51" w:rsidP="00376B5E">
      <w:pPr>
        <w:pStyle w:val="Listenabsatz"/>
        <w:numPr>
          <w:ilvl w:val="0"/>
          <w:numId w:val="22"/>
        </w:numPr>
        <w:rPr>
          <w:noProof/>
          <w:sz w:val="20"/>
          <w:szCs w:val="20"/>
          <w:lang w:val="en-GB"/>
        </w:rPr>
      </w:pPr>
      <w:r w:rsidRPr="00376B5E">
        <w:rPr>
          <w:noProof/>
          <w:sz w:val="20"/>
          <w:szCs w:val="20"/>
          <w:lang w:val="en-GB"/>
        </w:rPr>
        <w:t>Efficiency class</w:t>
      </w:r>
      <w:r w:rsidR="00333653" w:rsidRPr="00376B5E">
        <w:rPr>
          <w:noProof/>
          <w:sz w:val="20"/>
          <w:szCs w:val="20"/>
          <w:lang w:val="en-GB"/>
        </w:rPr>
        <w:t xml:space="preserve"> </w:t>
      </w:r>
      <w:r w:rsidR="00E93D93" w:rsidRPr="00376B5E">
        <w:rPr>
          <w:noProof/>
          <w:sz w:val="20"/>
          <w:szCs w:val="20"/>
          <w:lang w:val="en-GB"/>
        </w:rPr>
        <w:t>IE2</w:t>
      </w:r>
      <w:r w:rsidR="00333653" w:rsidRPr="00376B5E">
        <w:rPr>
          <w:noProof/>
          <w:sz w:val="20"/>
          <w:szCs w:val="20"/>
          <w:lang w:val="en-GB"/>
        </w:rPr>
        <w:t>, IE3</w:t>
      </w:r>
    </w:p>
    <w:p w:rsidR="00E93D93" w:rsidRPr="00376B5E" w:rsidRDefault="00E93D93" w:rsidP="00376B5E">
      <w:pPr>
        <w:pStyle w:val="Listenabsatz"/>
        <w:numPr>
          <w:ilvl w:val="0"/>
          <w:numId w:val="22"/>
        </w:numPr>
        <w:rPr>
          <w:noProof/>
          <w:sz w:val="20"/>
          <w:szCs w:val="20"/>
          <w:lang w:val="en-GB"/>
        </w:rPr>
      </w:pPr>
      <w:r w:rsidRPr="00376B5E">
        <w:rPr>
          <w:noProof/>
          <w:sz w:val="20"/>
          <w:szCs w:val="20"/>
          <w:lang w:val="en-GB"/>
        </w:rPr>
        <w:t>Modular</w:t>
      </w:r>
      <w:r w:rsidR="00333653" w:rsidRPr="00376B5E">
        <w:rPr>
          <w:noProof/>
          <w:sz w:val="20"/>
          <w:szCs w:val="20"/>
          <w:lang w:val="en-GB"/>
        </w:rPr>
        <w:t xml:space="preserve"> </w:t>
      </w:r>
      <w:r w:rsidR="00D67E51" w:rsidRPr="00376B5E">
        <w:rPr>
          <w:noProof/>
          <w:sz w:val="20"/>
          <w:szCs w:val="20"/>
          <w:lang w:val="en-GB"/>
        </w:rPr>
        <w:t>system</w:t>
      </w:r>
    </w:p>
    <w:p w:rsidR="00E93D93" w:rsidRPr="00195AE4" w:rsidRDefault="00E93D93" w:rsidP="00EB5913">
      <w:pPr>
        <w:ind w:left="180"/>
        <w:rPr>
          <w:sz w:val="20"/>
          <w:szCs w:val="20"/>
          <w:lang w:val="en-GB"/>
        </w:rPr>
      </w:pPr>
    </w:p>
    <w:p w:rsidR="00397E54" w:rsidRPr="00195AE4" w:rsidRDefault="00397E54" w:rsidP="00EB5913">
      <w:pPr>
        <w:ind w:left="180"/>
        <w:rPr>
          <w:b/>
          <w:sz w:val="20"/>
          <w:szCs w:val="20"/>
          <w:lang w:val="en-GB"/>
        </w:rPr>
      </w:pPr>
    </w:p>
    <w:p w:rsidR="002058A7" w:rsidRPr="00195AE4" w:rsidRDefault="00381A25" w:rsidP="00EB5913">
      <w:pPr>
        <w:ind w:left="180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The</w:t>
      </w:r>
      <w:r w:rsidR="002058A7" w:rsidRPr="00195AE4">
        <w:rPr>
          <w:b/>
          <w:sz w:val="20"/>
          <w:szCs w:val="20"/>
          <w:lang w:val="en-GB"/>
        </w:rPr>
        <w:t xml:space="preserve"> EUSAS</w:t>
      </w:r>
      <w:r w:rsidR="00333653" w:rsidRPr="00195AE4">
        <w:rPr>
          <w:b/>
          <w:sz w:val="20"/>
          <w:szCs w:val="20"/>
          <w:lang w:val="en-GB"/>
        </w:rPr>
        <w:t>®</w:t>
      </w:r>
      <w:r>
        <w:rPr>
          <w:b/>
          <w:sz w:val="20"/>
          <w:szCs w:val="20"/>
          <w:lang w:val="en-GB"/>
        </w:rPr>
        <w:t xml:space="preserve"> m</w:t>
      </w:r>
      <w:r w:rsidR="002058A7" w:rsidRPr="00195AE4">
        <w:rPr>
          <w:b/>
          <w:sz w:val="20"/>
          <w:szCs w:val="20"/>
          <w:lang w:val="en-GB"/>
        </w:rPr>
        <w:t>otor</w:t>
      </w:r>
      <w:r w:rsidR="00677722" w:rsidRPr="00195AE4">
        <w:rPr>
          <w:b/>
          <w:sz w:val="20"/>
          <w:szCs w:val="20"/>
          <w:lang w:val="en-GB"/>
        </w:rPr>
        <w:t xml:space="preserve"> (Eu</w:t>
      </w:r>
      <w:r>
        <w:rPr>
          <w:sz w:val="20"/>
          <w:szCs w:val="20"/>
          <w:lang w:val="en-GB"/>
        </w:rPr>
        <w:t>rope</w:t>
      </w:r>
      <w:r w:rsidR="00677722" w:rsidRPr="00195AE4">
        <w:rPr>
          <w:sz w:val="20"/>
          <w:szCs w:val="20"/>
          <w:lang w:val="en-GB"/>
        </w:rPr>
        <w:t>-</w:t>
      </w:r>
      <w:r w:rsidR="00871CA3" w:rsidRPr="00195AE4">
        <w:rPr>
          <w:sz w:val="20"/>
          <w:szCs w:val="20"/>
          <w:lang w:val="en-GB"/>
        </w:rPr>
        <w:t xml:space="preserve"> </w:t>
      </w:r>
      <w:r w:rsidR="00871CA3" w:rsidRPr="00195AE4">
        <w:rPr>
          <w:b/>
          <w:sz w:val="20"/>
          <w:szCs w:val="20"/>
          <w:lang w:val="en-GB"/>
        </w:rPr>
        <w:t>USA</w:t>
      </w:r>
      <w:r w:rsidR="00871CA3" w:rsidRPr="00195AE4">
        <w:rPr>
          <w:sz w:val="20"/>
          <w:szCs w:val="20"/>
          <w:lang w:val="en-GB"/>
        </w:rPr>
        <w:t xml:space="preserve">- </w:t>
      </w:r>
      <w:proofErr w:type="spellStart"/>
      <w:r w:rsidR="00871CA3" w:rsidRPr="00195AE4">
        <w:rPr>
          <w:b/>
          <w:sz w:val="20"/>
          <w:szCs w:val="20"/>
          <w:lang w:val="en-GB"/>
        </w:rPr>
        <w:t>AS</w:t>
      </w:r>
      <w:r>
        <w:rPr>
          <w:sz w:val="20"/>
          <w:szCs w:val="20"/>
          <w:lang w:val="en-GB"/>
        </w:rPr>
        <w:t>ia</w:t>
      </w:r>
      <w:proofErr w:type="spellEnd"/>
      <w:r w:rsidR="00871CA3" w:rsidRPr="00195AE4">
        <w:rPr>
          <w:b/>
          <w:sz w:val="20"/>
          <w:szCs w:val="20"/>
          <w:lang w:val="en-GB"/>
        </w:rPr>
        <w:t>)</w:t>
      </w:r>
      <w:r w:rsidR="00DF429D">
        <w:rPr>
          <w:b/>
          <w:sz w:val="20"/>
          <w:szCs w:val="20"/>
          <w:lang w:val="en-GB"/>
        </w:rPr>
        <w:br/>
      </w:r>
    </w:p>
    <w:p w:rsidR="002058A7" w:rsidRPr="00195AE4" w:rsidRDefault="00792475" w:rsidP="00EB5913">
      <w:pPr>
        <w:ind w:left="18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strong point</w:t>
      </w:r>
      <w:r w:rsidR="00C26967">
        <w:rPr>
          <w:sz w:val="20"/>
          <w:szCs w:val="20"/>
          <w:lang w:val="en-GB"/>
        </w:rPr>
        <w:t>s</w:t>
      </w:r>
      <w:r>
        <w:rPr>
          <w:sz w:val="20"/>
          <w:szCs w:val="20"/>
          <w:lang w:val="en-GB"/>
        </w:rPr>
        <w:t xml:space="preserve"> of the new modular motor </w:t>
      </w:r>
      <w:r w:rsidR="00C26967">
        <w:rPr>
          <w:sz w:val="20"/>
          <w:szCs w:val="20"/>
          <w:lang w:val="en-GB"/>
        </w:rPr>
        <w:t>are</w:t>
      </w:r>
      <w:r>
        <w:rPr>
          <w:sz w:val="20"/>
          <w:szCs w:val="20"/>
          <w:lang w:val="en-GB"/>
        </w:rPr>
        <w:t xml:space="preserve"> not only </w:t>
      </w:r>
      <w:r w:rsidR="0096230D">
        <w:rPr>
          <w:sz w:val="20"/>
          <w:szCs w:val="20"/>
          <w:lang w:val="en-GB"/>
        </w:rPr>
        <w:t xml:space="preserve">preserved but </w:t>
      </w:r>
      <w:r w:rsidR="00583079">
        <w:rPr>
          <w:sz w:val="20"/>
          <w:szCs w:val="20"/>
          <w:lang w:val="en-GB"/>
        </w:rPr>
        <w:t>also</w:t>
      </w:r>
      <w:r w:rsidR="0096230D">
        <w:rPr>
          <w:sz w:val="20"/>
          <w:szCs w:val="20"/>
          <w:lang w:val="en-GB"/>
        </w:rPr>
        <w:t xml:space="preserve"> enhanced. </w:t>
      </w:r>
    </w:p>
    <w:p w:rsidR="002058A7" w:rsidRPr="00195AE4" w:rsidRDefault="00E05EFC" w:rsidP="00EB5913">
      <w:pPr>
        <w:ind w:left="18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With the</w:t>
      </w:r>
      <w:r w:rsidR="0096230D">
        <w:rPr>
          <w:sz w:val="20"/>
          <w:szCs w:val="20"/>
          <w:lang w:val="en-GB"/>
        </w:rPr>
        <w:t xml:space="preserve"> specialised 12-strand design of the motors, </w:t>
      </w:r>
      <w:r w:rsidR="000C0961">
        <w:rPr>
          <w:sz w:val="20"/>
          <w:szCs w:val="20"/>
          <w:lang w:val="en-GB"/>
        </w:rPr>
        <w:t>high</w:t>
      </w:r>
      <w:r w:rsidR="0096230D">
        <w:rPr>
          <w:sz w:val="20"/>
          <w:szCs w:val="20"/>
          <w:lang w:val="en-GB"/>
        </w:rPr>
        <w:t xml:space="preserve"> voltage flexibility can be achieved</w:t>
      </w:r>
      <w:r w:rsidR="002034B2">
        <w:rPr>
          <w:sz w:val="20"/>
          <w:szCs w:val="20"/>
          <w:lang w:val="en-GB"/>
        </w:rPr>
        <w:t xml:space="preserve"> by switching to up to four different voltage levels</w:t>
      </w:r>
      <w:r w:rsidR="0088374E">
        <w:rPr>
          <w:sz w:val="20"/>
          <w:szCs w:val="20"/>
          <w:lang w:val="en-GB"/>
        </w:rPr>
        <w:t xml:space="preserve"> </w:t>
      </w:r>
      <w:r w:rsidR="0088374E" w:rsidRPr="00195AE4">
        <w:rPr>
          <w:sz w:val="20"/>
          <w:szCs w:val="20"/>
          <w:lang w:val="en-GB"/>
        </w:rPr>
        <w:t>(Y/D, YY/DD)</w:t>
      </w:r>
      <w:r w:rsidR="0037243A">
        <w:rPr>
          <w:sz w:val="20"/>
          <w:szCs w:val="20"/>
          <w:lang w:val="en-GB"/>
        </w:rPr>
        <w:t>.</w:t>
      </w:r>
      <w:r w:rsidR="00AC336D">
        <w:rPr>
          <w:sz w:val="20"/>
          <w:szCs w:val="20"/>
          <w:lang w:val="en-GB"/>
        </w:rPr>
        <w:t xml:space="preserve"> </w:t>
      </w:r>
      <w:r w:rsidR="0037243A">
        <w:rPr>
          <w:sz w:val="20"/>
          <w:szCs w:val="20"/>
          <w:lang w:val="en-GB"/>
        </w:rPr>
        <w:t>A</w:t>
      </w:r>
      <w:r w:rsidR="00AC336D">
        <w:rPr>
          <w:sz w:val="20"/>
          <w:szCs w:val="20"/>
          <w:lang w:val="en-GB"/>
        </w:rPr>
        <w:t xml:space="preserve">dditionally an enhanced frequency inverter </w:t>
      </w:r>
      <w:r w:rsidR="009E269D">
        <w:rPr>
          <w:sz w:val="20"/>
          <w:szCs w:val="20"/>
          <w:lang w:val="en-GB"/>
        </w:rPr>
        <w:t>operation (100Hz, 120 Hz, constant torque)</w:t>
      </w:r>
      <w:r w:rsidR="001D5E47">
        <w:rPr>
          <w:sz w:val="20"/>
          <w:szCs w:val="20"/>
          <w:lang w:val="en-GB"/>
        </w:rPr>
        <w:t xml:space="preserve"> can be realised</w:t>
      </w:r>
      <w:r w:rsidR="009F6774">
        <w:rPr>
          <w:sz w:val="20"/>
          <w:szCs w:val="20"/>
          <w:lang w:val="en-GB"/>
        </w:rPr>
        <w:t>.</w:t>
      </w:r>
      <w:r w:rsidR="009073FD">
        <w:rPr>
          <w:sz w:val="20"/>
          <w:szCs w:val="20"/>
          <w:lang w:val="en-GB"/>
        </w:rPr>
        <w:t xml:space="preserve"> </w:t>
      </w:r>
      <w:r w:rsidR="00A960BB">
        <w:rPr>
          <w:sz w:val="20"/>
          <w:szCs w:val="20"/>
          <w:lang w:val="en-GB"/>
        </w:rPr>
        <w:t>With</w:t>
      </w:r>
      <w:r w:rsidR="009073FD">
        <w:rPr>
          <w:sz w:val="20"/>
          <w:szCs w:val="20"/>
          <w:lang w:val="en-GB"/>
        </w:rPr>
        <w:t xml:space="preserve"> </w:t>
      </w:r>
      <w:r w:rsidR="004A571E">
        <w:rPr>
          <w:sz w:val="20"/>
          <w:szCs w:val="20"/>
          <w:lang w:val="en-GB"/>
        </w:rPr>
        <w:t xml:space="preserve">frequency </w:t>
      </w:r>
      <w:proofErr w:type="spellStart"/>
      <w:r w:rsidR="004A571E">
        <w:rPr>
          <w:sz w:val="20"/>
          <w:szCs w:val="20"/>
          <w:lang w:val="en-GB"/>
        </w:rPr>
        <w:t>inverster</w:t>
      </w:r>
      <w:proofErr w:type="spellEnd"/>
      <w:r w:rsidR="004A571E">
        <w:rPr>
          <w:sz w:val="20"/>
          <w:szCs w:val="20"/>
          <w:lang w:val="en-GB"/>
        </w:rPr>
        <w:t xml:space="preserve"> </w:t>
      </w:r>
      <w:r w:rsidR="009073FD">
        <w:rPr>
          <w:sz w:val="20"/>
          <w:szCs w:val="20"/>
          <w:lang w:val="en-GB"/>
        </w:rPr>
        <w:t>operation, t</w:t>
      </w:r>
      <w:r w:rsidR="007B5A3E">
        <w:rPr>
          <w:sz w:val="20"/>
          <w:szCs w:val="20"/>
          <w:lang w:val="en-GB"/>
        </w:rPr>
        <w:t>he rated motor power</w:t>
      </w:r>
      <w:r w:rsidR="009073FD">
        <w:rPr>
          <w:sz w:val="20"/>
          <w:szCs w:val="20"/>
          <w:lang w:val="en-GB"/>
        </w:rPr>
        <w:t xml:space="preserve"> </w:t>
      </w:r>
      <w:r w:rsidR="002B3866">
        <w:rPr>
          <w:sz w:val="20"/>
          <w:szCs w:val="20"/>
          <w:lang w:val="en-GB"/>
        </w:rPr>
        <w:t>even</w:t>
      </w:r>
      <w:r w:rsidR="009073FD">
        <w:rPr>
          <w:sz w:val="20"/>
          <w:szCs w:val="20"/>
          <w:lang w:val="en-GB"/>
        </w:rPr>
        <w:t xml:space="preserve"> doubles.</w:t>
      </w:r>
      <w:r w:rsidR="006F3FAF">
        <w:rPr>
          <w:sz w:val="20"/>
          <w:szCs w:val="20"/>
          <w:lang w:val="en-GB"/>
        </w:rPr>
        <w:t xml:space="preserve"> Furthermore through the patented </w:t>
      </w:r>
      <w:r w:rsidR="006F3FAF" w:rsidRPr="00195AE4">
        <w:rPr>
          <w:sz w:val="20"/>
          <w:szCs w:val="20"/>
          <w:lang w:val="en-GB"/>
        </w:rPr>
        <w:t>WISE®</w:t>
      </w:r>
      <w:r w:rsidR="006F3FAF">
        <w:rPr>
          <w:sz w:val="20"/>
          <w:szCs w:val="20"/>
          <w:lang w:val="en-GB"/>
        </w:rPr>
        <w:t xml:space="preserve"> </w:t>
      </w:r>
      <w:r w:rsidR="00DE0C72">
        <w:rPr>
          <w:sz w:val="20"/>
          <w:szCs w:val="20"/>
          <w:lang w:val="en-GB"/>
        </w:rPr>
        <w:t xml:space="preserve">isolation </w:t>
      </w:r>
      <w:r w:rsidR="000E2648" w:rsidRPr="00195AE4">
        <w:rPr>
          <w:sz w:val="20"/>
          <w:szCs w:val="20"/>
          <w:lang w:val="en-GB"/>
        </w:rPr>
        <w:t xml:space="preserve">system </w:t>
      </w:r>
      <w:r w:rsidR="00DE0C72">
        <w:rPr>
          <w:sz w:val="20"/>
          <w:szCs w:val="20"/>
          <w:lang w:val="en-GB"/>
        </w:rPr>
        <w:t>of WEG m</w:t>
      </w:r>
      <w:r w:rsidR="000E2648" w:rsidRPr="00195AE4">
        <w:rPr>
          <w:sz w:val="20"/>
          <w:szCs w:val="20"/>
          <w:lang w:val="en-GB"/>
        </w:rPr>
        <w:t>otor</w:t>
      </w:r>
      <w:r w:rsidR="00DE0C72">
        <w:rPr>
          <w:sz w:val="20"/>
          <w:szCs w:val="20"/>
          <w:lang w:val="en-GB"/>
        </w:rPr>
        <w:t xml:space="preserve">s the </w:t>
      </w:r>
      <w:r w:rsidR="00427CF4" w:rsidRPr="004A571E">
        <w:rPr>
          <w:sz w:val="20"/>
          <w:szCs w:val="20"/>
          <w:lang w:val="en-GB"/>
        </w:rPr>
        <w:t>durability</w:t>
      </w:r>
      <w:r w:rsidR="00701BBA" w:rsidRPr="004A571E">
        <w:rPr>
          <w:sz w:val="20"/>
          <w:szCs w:val="20"/>
          <w:lang w:val="en-GB"/>
        </w:rPr>
        <w:t xml:space="preserve"> of the stators</w:t>
      </w:r>
      <w:r w:rsidR="00701BBA">
        <w:rPr>
          <w:sz w:val="20"/>
          <w:szCs w:val="20"/>
          <w:lang w:val="en-GB"/>
        </w:rPr>
        <w:t xml:space="preserve"> is increased as well</w:t>
      </w:r>
      <w:r w:rsidR="00B50577">
        <w:rPr>
          <w:sz w:val="20"/>
          <w:szCs w:val="20"/>
          <w:lang w:val="en-GB"/>
        </w:rPr>
        <w:t>,</w:t>
      </w:r>
      <w:r w:rsidR="00701BBA">
        <w:rPr>
          <w:sz w:val="20"/>
          <w:szCs w:val="20"/>
          <w:lang w:val="en-GB"/>
        </w:rPr>
        <w:t xml:space="preserve"> when operating </w:t>
      </w:r>
      <w:r w:rsidR="00DC1BD9">
        <w:rPr>
          <w:sz w:val="20"/>
          <w:szCs w:val="20"/>
          <w:lang w:val="en-GB"/>
        </w:rPr>
        <w:t>with</w:t>
      </w:r>
      <w:r w:rsidR="00701BBA">
        <w:rPr>
          <w:sz w:val="20"/>
          <w:szCs w:val="20"/>
          <w:lang w:val="en-GB"/>
        </w:rPr>
        <w:t xml:space="preserve"> </w:t>
      </w:r>
      <w:r w:rsidR="004A571E">
        <w:rPr>
          <w:sz w:val="20"/>
          <w:szCs w:val="20"/>
          <w:lang w:val="en-GB"/>
        </w:rPr>
        <w:t>frequency inverters</w:t>
      </w:r>
      <w:r w:rsidR="00701BBA">
        <w:rPr>
          <w:sz w:val="20"/>
          <w:szCs w:val="20"/>
          <w:lang w:val="en-GB"/>
        </w:rPr>
        <w:t xml:space="preserve">. </w:t>
      </w:r>
      <w:r w:rsidR="000E2648" w:rsidRPr="00195AE4">
        <w:rPr>
          <w:sz w:val="20"/>
          <w:szCs w:val="20"/>
          <w:lang w:val="en-GB"/>
        </w:rPr>
        <w:t xml:space="preserve"> </w:t>
      </w:r>
    </w:p>
    <w:p w:rsidR="002058A7" w:rsidRPr="00195AE4" w:rsidRDefault="002058A7" w:rsidP="00EB5913">
      <w:pPr>
        <w:ind w:left="180"/>
        <w:rPr>
          <w:sz w:val="20"/>
          <w:szCs w:val="20"/>
          <w:lang w:val="en-GB"/>
        </w:rPr>
      </w:pPr>
    </w:p>
    <w:p w:rsidR="00397E54" w:rsidRPr="00195AE4" w:rsidRDefault="00397E54" w:rsidP="00EB5913">
      <w:pPr>
        <w:ind w:left="180"/>
        <w:rPr>
          <w:sz w:val="20"/>
          <w:szCs w:val="20"/>
          <w:lang w:val="en-GB"/>
        </w:rPr>
      </w:pPr>
    </w:p>
    <w:p w:rsidR="002058A7" w:rsidRPr="00195AE4" w:rsidRDefault="00AB6B79" w:rsidP="00EB5913">
      <w:pPr>
        <w:ind w:left="180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Modular</w:t>
      </w:r>
      <w:r w:rsidR="00333653" w:rsidRPr="00195AE4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>System</w:t>
      </w:r>
      <w:r w:rsidR="00DF429D">
        <w:rPr>
          <w:b/>
          <w:sz w:val="20"/>
          <w:szCs w:val="20"/>
          <w:lang w:val="en-GB"/>
        </w:rPr>
        <w:br/>
      </w:r>
    </w:p>
    <w:p w:rsidR="00EC7950" w:rsidRPr="00195AE4" w:rsidRDefault="00AB6B79" w:rsidP="00EC7950">
      <w:pPr>
        <w:ind w:left="180"/>
        <w:rPr>
          <w:noProof/>
          <w:sz w:val="20"/>
          <w:szCs w:val="20"/>
          <w:lang w:val="en-GB"/>
        </w:rPr>
      </w:pPr>
      <w:r>
        <w:rPr>
          <w:noProof/>
          <w:sz w:val="20"/>
          <w:szCs w:val="20"/>
          <w:lang w:val="en-GB"/>
        </w:rPr>
        <w:t>The m</w:t>
      </w:r>
      <w:r w:rsidR="00B83441" w:rsidRPr="00195AE4">
        <w:rPr>
          <w:noProof/>
          <w:sz w:val="20"/>
          <w:szCs w:val="20"/>
          <w:lang w:val="en-GB"/>
        </w:rPr>
        <w:t>otor</w:t>
      </w:r>
      <w:r>
        <w:rPr>
          <w:noProof/>
          <w:sz w:val="20"/>
          <w:szCs w:val="20"/>
          <w:lang w:val="en-GB"/>
        </w:rPr>
        <w:t xml:space="preserve">s have been especially designed for </w:t>
      </w:r>
      <w:r w:rsidRPr="004A571E">
        <w:rPr>
          <w:noProof/>
          <w:sz w:val="20"/>
          <w:szCs w:val="20"/>
          <w:lang w:val="en-GB"/>
        </w:rPr>
        <w:t xml:space="preserve">the </w:t>
      </w:r>
      <w:r w:rsidR="00427CF4" w:rsidRPr="004A571E">
        <w:rPr>
          <w:noProof/>
          <w:sz w:val="20"/>
          <w:szCs w:val="20"/>
          <w:lang w:val="en-GB"/>
        </w:rPr>
        <w:t>assembly</w:t>
      </w:r>
      <w:r w:rsidR="00CE0D42" w:rsidRPr="004A571E">
        <w:rPr>
          <w:noProof/>
          <w:sz w:val="20"/>
          <w:szCs w:val="20"/>
          <w:lang w:val="en-GB"/>
        </w:rPr>
        <w:t xml:space="preserve"> of</w:t>
      </w:r>
      <w:r w:rsidR="00CE0D42">
        <w:rPr>
          <w:noProof/>
          <w:sz w:val="20"/>
          <w:szCs w:val="20"/>
          <w:lang w:val="en-GB"/>
        </w:rPr>
        <w:t xml:space="preserve"> various motor modules so </w:t>
      </w:r>
      <w:r>
        <w:rPr>
          <w:noProof/>
          <w:sz w:val="20"/>
          <w:szCs w:val="20"/>
          <w:lang w:val="en-GB"/>
        </w:rPr>
        <w:t xml:space="preserve">that the flexibility rises and a quick delivery is guaranteed. On customers’ requirement the motor modules can be mounted singly or in combination. </w:t>
      </w:r>
    </w:p>
    <w:p w:rsidR="00EC7950" w:rsidRPr="00195AE4" w:rsidRDefault="00EC7950" w:rsidP="00EB5913">
      <w:pPr>
        <w:ind w:left="180"/>
        <w:rPr>
          <w:noProof/>
          <w:sz w:val="20"/>
          <w:szCs w:val="20"/>
          <w:lang w:val="en-GB"/>
        </w:rPr>
      </w:pPr>
    </w:p>
    <w:p w:rsidR="00107B5D" w:rsidRPr="00195AE4" w:rsidRDefault="00CE0D42" w:rsidP="00EB5913">
      <w:pPr>
        <w:ind w:left="180"/>
        <w:rPr>
          <w:noProof/>
          <w:sz w:val="20"/>
          <w:szCs w:val="20"/>
          <w:lang w:val="en-GB"/>
        </w:rPr>
      </w:pPr>
      <w:r>
        <w:rPr>
          <w:noProof/>
          <w:sz w:val="20"/>
          <w:szCs w:val="20"/>
          <w:lang w:val="en-GB"/>
        </w:rPr>
        <w:t>Some of</w:t>
      </w:r>
      <w:r w:rsidR="007E1E53">
        <w:rPr>
          <w:noProof/>
          <w:sz w:val="20"/>
          <w:szCs w:val="20"/>
          <w:lang w:val="en-GB"/>
        </w:rPr>
        <w:t xml:space="preserve"> the most important mechanical motor mountings: </w:t>
      </w:r>
    </w:p>
    <w:p w:rsidR="00107B5D" w:rsidRPr="00195AE4" w:rsidRDefault="00107B5D" w:rsidP="00EB5913">
      <w:pPr>
        <w:ind w:left="180"/>
        <w:rPr>
          <w:noProof/>
          <w:sz w:val="20"/>
          <w:szCs w:val="20"/>
          <w:lang w:val="en-GB"/>
        </w:rPr>
      </w:pPr>
    </w:p>
    <w:p w:rsidR="00107B5D" w:rsidRPr="00195AE4" w:rsidRDefault="00651A98" w:rsidP="00376B5E">
      <w:pPr>
        <w:pStyle w:val="Listenabsatz"/>
        <w:numPr>
          <w:ilvl w:val="0"/>
          <w:numId w:val="23"/>
        </w:numPr>
        <w:rPr>
          <w:noProof/>
          <w:sz w:val="20"/>
          <w:szCs w:val="20"/>
          <w:lang w:val="en-GB"/>
        </w:rPr>
      </w:pPr>
      <w:r>
        <w:rPr>
          <w:noProof/>
          <w:sz w:val="20"/>
          <w:szCs w:val="20"/>
          <w:lang w:val="en-GB"/>
        </w:rPr>
        <w:t>Spring loaded brakes</w:t>
      </w:r>
    </w:p>
    <w:p w:rsidR="00107B5D" w:rsidRPr="004A571E" w:rsidRDefault="00651A98" w:rsidP="00376B5E">
      <w:pPr>
        <w:pStyle w:val="Listenabsatz"/>
        <w:numPr>
          <w:ilvl w:val="0"/>
          <w:numId w:val="23"/>
        </w:numPr>
        <w:rPr>
          <w:noProof/>
          <w:sz w:val="20"/>
          <w:szCs w:val="20"/>
          <w:lang w:val="en-GB"/>
        </w:rPr>
      </w:pPr>
      <w:r w:rsidRPr="004A571E">
        <w:rPr>
          <w:noProof/>
          <w:sz w:val="20"/>
          <w:szCs w:val="20"/>
          <w:lang w:val="en-GB"/>
        </w:rPr>
        <w:t>Encoder</w:t>
      </w:r>
      <w:r w:rsidR="00611EEB" w:rsidRPr="004A571E">
        <w:rPr>
          <w:noProof/>
          <w:sz w:val="20"/>
          <w:szCs w:val="20"/>
          <w:lang w:val="en-GB"/>
        </w:rPr>
        <w:t xml:space="preserve"> systems</w:t>
      </w:r>
    </w:p>
    <w:p w:rsidR="004A571E" w:rsidRPr="004A571E" w:rsidRDefault="004A571E" w:rsidP="00376B5E">
      <w:pPr>
        <w:pStyle w:val="Listenabsatz"/>
        <w:numPr>
          <w:ilvl w:val="0"/>
          <w:numId w:val="23"/>
        </w:numPr>
        <w:rPr>
          <w:noProof/>
          <w:sz w:val="20"/>
          <w:szCs w:val="20"/>
          <w:lang w:val="en-GB"/>
        </w:rPr>
      </w:pPr>
      <w:r w:rsidRPr="004A571E">
        <w:rPr>
          <w:noProof/>
          <w:sz w:val="20"/>
          <w:szCs w:val="20"/>
          <w:lang w:val="en-GB"/>
        </w:rPr>
        <w:t>Forced cooling</w:t>
      </w:r>
    </w:p>
    <w:p w:rsidR="00107B5D" w:rsidRPr="00195AE4" w:rsidRDefault="00C367DD" w:rsidP="00376B5E">
      <w:pPr>
        <w:pStyle w:val="Listenabsatz"/>
        <w:numPr>
          <w:ilvl w:val="0"/>
          <w:numId w:val="23"/>
        </w:numPr>
        <w:rPr>
          <w:noProof/>
          <w:sz w:val="20"/>
          <w:szCs w:val="20"/>
          <w:lang w:val="en-GB"/>
        </w:rPr>
      </w:pPr>
      <w:r>
        <w:rPr>
          <w:noProof/>
          <w:sz w:val="20"/>
          <w:szCs w:val="20"/>
          <w:lang w:val="en-GB"/>
        </w:rPr>
        <w:t>Back</w:t>
      </w:r>
      <w:r w:rsidR="00505EA7">
        <w:rPr>
          <w:noProof/>
          <w:sz w:val="20"/>
          <w:szCs w:val="20"/>
          <w:lang w:val="en-GB"/>
        </w:rPr>
        <w:t>stops</w:t>
      </w:r>
    </w:p>
    <w:p w:rsidR="00EC7950" w:rsidRPr="00195AE4" w:rsidRDefault="00EC7950" w:rsidP="00376B5E">
      <w:pPr>
        <w:pStyle w:val="Listenabsatz"/>
        <w:numPr>
          <w:ilvl w:val="0"/>
          <w:numId w:val="23"/>
        </w:numPr>
        <w:rPr>
          <w:noProof/>
          <w:sz w:val="20"/>
          <w:szCs w:val="20"/>
          <w:lang w:val="en-GB"/>
        </w:rPr>
      </w:pPr>
      <w:r w:rsidRPr="00195AE4">
        <w:rPr>
          <w:noProof/>
          <w:sz w:val="20"/>
          <w:szCs w:val="20"/>
          <w:lang w:val="en-GB"/>
        </w:rPr>
        <w:t xml:space="preserve">Alternative </w:t>
      </w:r>
      <w:r w:rsidR="002A535B">
        <w:rPr>
          <w:noProof/>
          <w:sz w:val="20"/>
          <w:szCs w:val="20"/>
          <w:lang w:val="en-GB"/>
        </w:rPr>
        <w:t>connection</w:t>
      </w:r>
      <w:r w:rsidR="00505EA7">
        <w:rPr>
          <w:noProof/>
          <w:sz w:val="20"/>
          <w:szCs w:val="20"/>
          <w:lang w:val="en-GB"/>
        </w:rPr>
        <w:t xml:space="preserve"> </w:t>
      </w:r>
      <w:r w:rsidR="002A3F5E" w:rsidRPr="00195AE4">
        <w:rPr>
          <w:noProof/>
          <w:sz w:val="20"/>
          <w:szCs w:val="20"/>
          <w:lang w:val="en-GB"/>
        </w:rPr>
        <w:t>t</w:t>
      </w:r>
      <w:r w:rsidR="00505EA7">
        <w:rPr>
          <w:noProof/>
          <w:sz w:val="20"/>
          <w:szCs w:val="20"/>
          <w:lang w:val="en-GB"/>
        </w:rPr>
        <w:t>echnique</w:t>
      </w:r>
    </w:p>
    <w:p w:rsidR="00EC7950" w:rsidRPr="00195AE4" w:rsidRDefault="00EC7950" w:rsidP="00EB5913">
      <w:pPr>
        <w:ind w:left="180"/>
        <w:rPr>
          <w:noProof/>
          <w:sz w:val="20"/>
          <w:szCs w:val="20"/>
          <w:lang w:val="en-GB"/>
        </w:rPr>
      </w:pPr>
    </w:p>
    <w:p w:rsidR="00EC7950" w:rsidRPr="00195AE4" w:rsidRDefault="00B83441" w:rsidP="00EB5913">
      <w:pPr>
        <w:ind w:left="180"/>
        <w:rPr>
          <w:sz w:val="20"/>
          <w:szCs w:val="20"/>
          <w:lang w:val="en-GB"/>
        </w:rPr>
      </w:pPr>
      <w:r w:rsidRPr="00195AE4"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2073563" cy="1590261"/>
            <wp:effectExtent l="0" t="0" r="0" b="0"/>
            <wp:docPr id="17" name="Bild 17" descr="\\SRV01\Public MA\e-news\doc\2012\Juni12\motorbaukasten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SRV01\Public MA\e-news\doc\2012\Juni12\motorbaukasten-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15" cy="159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7A71" w:rsidRPr="00195AE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/>
        </w:rPr>
        <w:t xml:space="preserve"> </w:t>
      </w:r>
      <w:r w:rsidR="008703FE" w:rsidRPr="00195AE4">
        <w:rPr>
          <w:sz w:val="20"/>
          <w:szCs w:val="20"/>
          <w:lang w:val="en-GB"/>
        </w:rPr>
        <w:br/>
      </w:r>
      <w:r w:rsidR="00CE3C2A">
        <w:rPr>
          <w:sz w:val="20"/>
          <w:szCs w:val="20"/>
          <w:lang w:val="en-GB"/>
        </w:rPr>
        <w:t>Picture</w:t>
      </w:r>
      <w:r w:rsidR="008703FE" w:rsidRPr="00195AE4">
        <w:rPr>
          <w:sz w:val="20"/>
          <w:szCs w:val="20"/>
          <w:lang w:val="en-GB"/>
        </w:rPr>
        <w:t xml:space="preserve"> 1: </w:t>
      </w:r>
      <w:r w:rsidR="0077547F">
        <w:rPr>
          <w:sz w:val="20"/>
          <w:szCs w:val="20"/>
          <w:lang w:val="en-GB"/>
        </w:rPr>
        <w:t>Self ventilated</w:t>
      </w:r>
      <w:r w:rsidR="00EC7950" w:rsidRPr="00195AE4">
        <w:rPr>
          <w:sz w:val="20"/>
          <w:szCs w:val="20"/>
          <w:lang w:val="en-GB"/>
        </w:rPr>
        <w:t xml:space="preserve"> </w:t>
      </w:r>
      <w:r w:rsidR="0096112D">
        <w:rPr>
          <w:sz w:val="20"/>
          <w:szCs w:val="20"/>
          <w:lang w:val="en-GB"/>
        </w:rPr>
        <w:t>modular m</w:t>
      </w:r>
      <w:r w:rsidR="00DF54E8" w:rsidRPr="00195AE4">
        <w:rPr>
          <w:sz w:val="20"/>
          <w:szCs w:val="20"/>
          <w:lang w:val="en-GB"/>
        </w:rPr>
        <w:t xml:space="preserve">otor </w:t>
      </w:r>
      <w:r w:rsidR="0096112D">
        <w:rPr>
          <w:sz w:val="20"/>
          <w:szCs w:val="20"/>
          <w:lang w:val="en-GB"/>
        </w:rPr>
        <w:t>with</w:t>
      </w:r>
      <w:r w:rsidR="00EC7950" w:rsidRPr="00195AE4">
        <w:rPr>
          <w:sz w:val="20"/>
          <w:szCs w:val="20"/>
          <w:lang w:val="en-GB"/>
        </w:rPr>
        <w:t xml:space="preserve"> </w:t>
      </w:r>
      <w:r w:rsidR="000C0961">
        <w:rPr>
          <w:sz w:val="20"/>
          <w:szCs w:val="20"/>
          <w:lang w:val="en-GB"/>
        </w:rPr>
        <w:t>spring-loaded</w:t>
      </w:r>
      <w:r w:rsidR="00D21537">
        <w:rPr>
          <w:sz w:val="20"/>
          <w:szCs w:val="20"/>
          <w:lang w:val="en-GB"/>
        </w:rPr>
        <w:t xml:space="preserve"> brake</w:t>
      </w:r>
      <w:r w:rsidR="00DF54E8" w:rsidRPr="00195AE4">
        <w:rPr>
          <w:sz w:val="20"/>
          <w:szCs w:val="20"/>
          <w:lang w:val="en-GB"/>
        </w:rPr>
        <w:t xml:space="preserve">, </w:t>
      </w:r>
      <w:r w:rsidR="007742F1">
        <w:rPr>
          <w:sz w:val="20"/>
          <w:szCs w:val="20"/>
          <w:lang w:val="en-GB"/>
        </w:rPr>
        <w:t>manual release</w:t>
      </w:r>
      <w:r w:rsidR="0096112D">
        <w:rPr>
          <w:sz w:val="20"/>
          <w:szCs w:val="20"/>
          <w:lang w:val="en-GB"/>
        </w:rPr>
        <w:t xml:space="preserve"> a</w:t>
      </w:r>
      <w:r w:rsidR="00DF54E8" w:rsidRPr="00195AE4">
        <w:rPr>
          <w:sz w:val="20"/>
          <w:szCs w:val="20"/>
          <w:lang w:val="en-GB"/>
        </w:rPr>
        <w:t xml:space="preserve">nd </w:t>
      </w:r>
      <w:r w:rsidR="0096112D">
        <w:rPr>
          <w:sz w:val="20"/>
          <w:szCs w:val="20"/>
          <w:lang w:val="en-GB"/>
        </w:rPr>
        <w:t>incremental encoder</w:t>
      </w:r>
    </w:p>
    <w:p w:rsidR="00EC7950" w:rsidRPr="00195AE4" w:rsidRDefault="00EC7950" w:rsidP="00EB5913">
      <w:pPr>
        <w:ind w:left="180"/>
        <w:rPr>
          <w:sz w:val="20"/>
          <w:szCs w:val="20"/>
          <w:lang w:val="en-GB"/>
        </w:rPr>
      </w:pPr>
    </w:p>
    <w:p w:rsidR="008703FE" w:rsidRPr="00195AE4" w:rsidRDefault="00187A71" w:rsidP="00EB5913">
      <w:pPr>
        <w:ind w:left="180"/>
        <w:rPr>
          <w:sz w:val="20"/>
          <w:szCs w:val="20"/>
          <w:lang w:val="en-GB"/>
        </w:rPr>
      </w:pPr>
      <w:r w:rsidRPr="00195AE4">
        <w:rPr>
          <w:sz w:val="20"/>
          <w:szCs w:val="20"/>
          <w:lang w:val="en-GB"/>
        </w:rPr>
        <w:t xml:space="preserve"> </w:t>
      </w:r>
    </w:p>
    <w:p w:rsidR="008E64EC" w:rsidRPr="00195AE4" w:rsidRDefault="008E64EC" w:rsidP="00EB5913">
      <w:pPr>
        <w:ind w:left="180"/>
        <w:rPr>
          <w:sz w:val="20"/>
          <w:szCs w:val="20"/>
          <w:lang w:val="en-GB"/>
        </w:rPr>
      </w:pPr>
    </w:p>
    <w:p w:rsidR="008E64EC" w:rsidRDefault="008E64EC" w:rsidP="00EB5913">
      <w:pPr>
        <w:ind w:left="180"/>
        <w:rPr>
          <w:sz w:val="20"/>
          <w:szCs w:val="20"/>
          <w:lang w:val="en-GB"/>
        </w:rPr>
      </w:pPr>
    </w:p>
    <w:p w:rsidR="00615EE6" w:rsidRPr="00195AE4" w:rsidRDefault="00BE3E91" w:rsidP="00EB5913">
      <w:pPr>
        <w:ind w:left="180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Spring loaded brake</w:t>
      </w:r>
      <w:r w:rsidR="00DF429D">
        <w:rPr>
          <w:b/>
          <w:sz w:val="20"/>
          <w:szCs w:val="20"/>
          <w:lang w:val="en-GB"/>
        </w:rPr>
        <w:br/>
      </w:r>
    </w:p>
    <w:p w:rsidR="004A571E" w:rsidRDefault="00427CF4" w:rsidP="00EB5913">
      <w:pPr>
        <w:ind w:left="180"/>
        <w:rPr>
          <w:sz w:val="20"/>
          <w:szCs w:val="20"/>
          <w:lang w:val="en-GB"/>
        </w:rPr>
      </w:pPr>
      <w:r w:rsidRPr="004A571E">
        <w:rPr>
          <w:sz w:val="20"/>
          <w:szCs w:val="20"/>
          <w:lang w:val="en-GB"/>
        </w:rPr>
        <w:t>Robust</w:t>
      </w:r>
      <w:r w:rsidR="00582348" w:rsidRPr="004A571E">
        <w:rPr>
          <w:sz w:val="20"/>
          <w:szCs w:val="20"/>
          <w:lang w:val="en-GB"/>
        </w:rPr>
        <w:t xml:space="preserve"> rectifier </w:t>
      </w:r>
      <w:r w:rsidR="00117E54" w:rsidRPr="004A571E">
        <w:rPr>
          <w:sz w:val="20"/>
          <w:szCs w:val="20"/>
          <w:lang w:val="en-GB"/>
        </w:rPr>
        <w:t>spring loaded brake</w:t>
      </w:r>
      <w:r w:rsidR="00C04A74" w:rsidRPr="004A571E">
        <w:rPr>
          <w:sz w:val="20"/>
          <w:szCs w:val="20"/>
          <w:lang w:val="en-GB"/>
        </w:rPr>
        <w:t>s</w:t>
      </w:r>
      <w:r w:rsidR="00007B02" w:rsidRPr="004A571E">
        <w:rPr>
          <w:sz w:val="20"/>
          <w:szCs w:val="20"/>
          <w:lang w:val="en-GB"/>
        </w:rPr>
        <w:t xml:space="preserve"> </w:t>
      </w:r>
      <w:r w:rsidR="00582348" w:rsidRPr="004A571E">
        <w:rPr>
          <w:sz w:val="20"/>
          <w:szCs w:val="20"/>
          <w:lang w:val="en-GB"/>
        </w:rPr>
        <w:t xml:space="preserve">with </w:t>
      </w:r>
      <w:r w:rsidR="00117E54" w:rsidRPr="004A571E">
        <w:rPr>
          <w:sz w:val="20"/>
          <w:szCs w:val="20"/>
          <w:lang w:val="en-GB"/>
        </w:rPr>
        <w:t>24 VDC, 230 VAC o</w:t>
      </w:r>
      <w:r w:rsidR="00007B02" w:rsidRPr="004A571E">
        <w:rPr>
          <w:sz w:val="20"/>
          <w:szCs w:val="20"/>
          <w:lang w:val="en-GB"/>
        </w:rPr>
        <w:t xml:space="preserve">r 400 VAC </w:t>
      </w:r>
      <w:r w:rsidR="00B50577" w:rsidRPr="004A571E">
        <w:rPr>
          <w:sz w:val="20"/>
          <w:szCs w:val="20"/>
          <w:lang w:val="en-GB"/>
        </w:rPr>
        <w:t>ensure</w:t>
      </w:r>
      <w:r w:rsidR="004D121A" w:rsidRPr="004A571E">
        <w:rPr>
          <w:sz w:val="20"/>
          <w:szCs w:val="20"/>
          <w:lang w:val="en-GB"/>
        </w:rPr>
        <w:t xml:space="preserve"> the </w:t>
      </w:r>
      <w:r w:rsidR="004A571E">
        <w:rPr>
          <w:sz w:val="20"/>
          <w:szCs w:val="20"/>
          <w:lang w:val="en-GB"/>
        </w:rPr>
        <w:t xml:space="preserve">proper </w:t>
      </w:r>
      <w:r w:rsidR="004D121A" w:rsidRPr="004A571E">
        <w:rPr>
          <w:sz w:val="20"/>
          <w:szCs w:val="20"/>
          <w:lang w:val="en-GB"/>
        </w:rPr>
        <w:t>brake power</w:t>
      </w:r>
      <w:r w:rsidR="00007B02" w:rsidRPr="004A571E">
        <w:rPr>
          <w:sz w:val="20"/>
          <w:szCs w:val="20"/>
          <w:lang w:val="en-GB"/>
        </w:rPr>
        <w:t>.</w:t>
      </w:r>
    </w:p>
    <w:p w:rsidR="007A57B8" w:rsidRPr="004A571E" w:rsidRDefault="00007B02" w:rsidP="00EB5913">
      <w:pPr>
        <w:ind w:left="180"/>
        <w:rPr>
          <w:sz w:val="20"/>
          <w:szCs w:val="20"/>
          <w:lang w:val="en-GB"/>
        </w:rPr>
      </w:pPr>
      <w:r w:rsidRPr="004A571E">
        <w:rPr>
          <w:sz w:val="20"/>
          <w:szCs w:val="20"/>
          <w:lang w:val="en-GB"/>
        </w:rPr>
        <w:br/>
        <w:t>O</w:t>
      </w:r>
      <w:r w:rsidR="00615EE6" w:rsidRPr="004A571E">
        <w:rPr>
          <w:sz w:val="20"/>
          <w:szCs w:val="20"/>
          <w:lang w:val="en-GB"/>
        </w:rPr>
        <w:t>ptional</w:t>
      </w:r>
      <w:r w:rsidR="005F05E8" w:rsidRPr="004A571E">
        <w:rPr>
          <w:sz w:val="20"/>
          <w:szCs w:val="20"/>
          <w:lang w:val="en-GB"/>
        </w:rPr>
        <w:t>ly</w:t>
      </w:r>
      <w:r w:rsidRPr="004A571E">
        <w:rPr>
          <w:sz w:val="20"/>
          <w:szCs w:val="20"/>
          <w:lang w:val="en-GB"/>
        </w:rPr>
        <w:t xml:space="preserve"> </w:t>
      </w:r>
      <w:r w:rsidR="000C0961" w:rsidRPr="004A571E">
        <w:rPr>
          <w:sz w:val="20"/>
          <w:szCs w:val="20"/>
          <w:lang w:val="en-GB"/>
        </w:rPr>
        <w:t>obtainable:</w:t>
      </w:r>
    </w:p>
    <w:p w:rsidR="007A57B8" w:rsidRPr="00376B5E" w:rsidRDefault="000C0961" w:rsidP="00376B5E">
      <w:pPr>
        <w:pStyle w:val="Listenabsatz"/>
        <w:numPr>
          <w:ilvl w:val="0"/>
          <w:numId w:val="24"/>
        </w:numPr>
        <w:rPr>
          <w:sz w:val="20"/>
          <w:szCs w:val="20"/>
          <w:lang w:val="en-GB"/>
        </w:rPr>
      </w:pPr>
      <w:r w:rsidRPr="00376B5E">
        <w:rPr>
          <w:sz w:val="20"/>
          <w:szCs w:val="20"/>
          <w:lang w:val="en-GB"/>
        </w:rPr>
        <w:t>Rust</w:t>
      </w:r>
      <w:r w:rsidR="00B83CF1" w:rsidRPr="00376B5E">
        <w:rPr>
          <w:sz w:val="20"/>
          <w:szCs w:val="20"/>
          <w:lang w:val="en-GB"/>
        </w:rPr>
        <w:t xml:space="preserve"> protected</w:t>
      </w:r>
      <w:r w:rsidR="007A57B8" w:rsidRPr="00376B5E">
        <w:rPr>
          <w:sz w:val="20"/>
          <w:szCs w:val="20"/>
          <w:lang w:val="en-GB"/>
        </w:rPr>
        <w:t>,</w:t>
      </w:r>
      <w:r w:rsidR="00615EE6" w:rsidRPr="00376B5E">
        <w:rPr>
          <w:sz w:val="20"/>
          <w:szCs w:val="20"/>
          <w:lang w:val="en-GB"/>
        </w:rPr>
        <w:t xml:space="preserve"> </w:t>
      </w:r>
      <w:r w:rsidR="00B83CF1" w:rsidRPr="00376B5E">
        <w:rPr>
          <w:sz w:val="20"/>
          <w:szCs w:val="20"/>
          <w:lang w:val="en-GB"/>
        </w:rPr>
        <w:t>dust protected</w:t>
      </w:r>
    </w:p>
    <w:p w:rsidR="007A57B8" w:rsidRPr="00376B5E" w:rsidRDefault="000C0961" w:rsidP="00376B5E">
      <w:pPr>
        <w:pStyle w:val="Listenabsatz"/>
        <w:numPr>
          <w:ilvl w:val="0"/>
          <w:numId w:val="24"/>
        </w:numPr>
        <w:rPr>
          <w:sz w:val="20"/>
          <w:szCs w:val="20"/>
          <w:lang w:val="en-GB"/>
        </w:rPr>
      </w:pPr>
      <w:r w:rsidRPr="00376B5E">
        <w:rPr>
          <w:sz w:val="20"/>
          <w:szCs w:val="20"/>
          <w:lang w:val="en-GB"/>
        </w:rPr>
        <w:t>Noise</w:t>
      </w:r>
      <w:r w:rsidR="006500BE" w:rsidRPr="00376B5E">
        <w:rPr>
          <w:sz w:val="20"/>
          <w:szCs w:val="20"/>
          <w:lang w:val="en-GB"/>
        </w:rPr>
        <w:t>-damped</w:t>
      </w:r>
    </w:p>
    <w:p w:rsidR="007A57B8" w:rsidRPr="00376B5E" w:rsidRDefault="000C0961" w:rsidP="00376B5E">
      <w:pPr>
        <w:pStyle w:val="Listenabsatz"/>
        <w:numPr>
          <w:ilvl w:val="0"/>
          <w:numId w:val="24"/>
        </w:numPr>
        <w:rPr>
          <w:sz w:val="20"/>
          <w:szCs w:val="20"/>
          <w:lang w:val="en-GB"/>
        </w:rPr>
      </w:pPr>
      <w:r w:rsidRPr="00376B5E">
        <w:rPr>
          <w:sz w:val="20"/>
          <w:szCs w:val="20"/>
          <w:lang w:val="en-GB"/>
        </w:rPr>
        <w:t>With</w:t>
      </w:r>
      <w:r w:rsidR="00615EE6" w:rsidRPr="00376B5E">
        <w:rPr>
          <w:sz w:val="20"/>
          <w:szCs w:val="20"/>
          <w:lang w:val="en-GB"/>
        </w:rPr>
        <w:t xml:space="preserve"> </w:t>
      </w:r>
      <w:r w:rsidR="00862CAE" w:rsidRPr="00376B5E">
        <w:rPr>
          <w:sz w:val="20"/>
          <w:szCs w:val="20"/>
          <w:lang w:val="en-GB"/>
        </w:rPr>
        <w:t>manual release</w:t>
      </w:r>
      <w:r w:rsidRPr="00376B5E">
        <w:rPr>
          <w:sz w:val="20"/>
          <w:szCs w:val="20"/>
          <w:lang w:val="en-GB"/>
        </w:rPr>
        <w:t xml:space="preserve">, </w:t>
      </w:r>
      <w:r w:rsidR="00D260EF" w:rsidRPr="00376B5E">
        <w:rPr>
          <w:sz w:val="20"/>
          <w:szCs w:val="20"/>
          <w:lang w:val="en-GB"/>
        </w:rPr>
        <w:t>locking device</w:t>
      </w:r>
    </w:p>
    <w:p w:rsidR="00DF54E8" w:rsidRPr="00376B5E" w:rsidRDefault="000C0961" w:rsidP="00376B5E">
      <w:pPr>
        <w:pStyle w:val="Listenabsatz"/>
        <w:numPr>
          <w:ilvl w:val="0"/>
          <w:numId w:val="24"/>
        </w:numPr>
        <w:rPr>
          <w:sz w:val="20"/>
          <w:szCs w:val="20"/>
          <w:lang w:val="en-GB"/>
        </w:rPr>
      </w:pPr>
      <w:r w:rsidRPr="00376B5E">
        <w:rPr>
          <w:sz w:val="20"/>
          <w:szCs w:val="20"/>
          <w:lang w:val="en-GB"/>
        </w:rPr>
        <w:t>Micro</w:t>
      </w:r>
      <w:r w:rsidR="009C0C37" w:rsidRPr="00376B5E">
        <w:rPr>
          <w:sz w:val="20"/>
          <w:szCs w:val="20"/>
          <w:lang w:val="en-GB"/>
        </w:rPr>
        <w:t xml:space="preserve"> switch</w:t>
      </w:r>
      <w:r w:rsidR="007A57B8" w:rsidRPr="00376B5E">
        <w:rPr>
          <w:sz w:val="20"/>
          <w:szCs w:val="20"/>
          <w:lang w:val="en-GB"/>
        </w:rPr>
        <w:t>,</w:t>
      </w:r>
      <w:r w:rsidR="00007B02" w:rsidRPr="00376B5E">
        <w:rPr>
          <w:sz w:val="20"/>
          <w:szCs w:val="20"/>
          <w:lang w:val="en-GB"/>
        </w:rPr>
        <w:t xml:space="preserve"> </w:t>
      </w:r>
      <w:r w:rsidR="005B44D7" w:rsidRPr="00376B5E">
        <w:rPr>
          <w:sz w:val="20"/>
          <w:szCs w:val="20"/>
          <w:lang w:val="en-GB"/>
        </w:rPr>
        <w:t>fast-</w:t>
      </w:r>
      <w:r w:rsidR="00427CF4" w:rsidRPr="00376B5E">
        <w:rPr>
          <w:sz w:val="20"/>
          <w:szCs w:val="20"/>
          <w:lang w:val="en-GB"/>
        </w:rPr>
        <w:t>excitation</w:t>
      </w:r>
      <w:r w:rsidR="005B44D7" w:rsidRPr="00376B5E">
        <w:rPr>
          <w:sz w:val="20"/>
          <w:szCs w:val="20"/>
          <w:lang w:val="en-GB"/>
        </w:rPr>
        <w:t xml:space="preserve"> rectifier</w:t>
      </w:r>
    </w:p>
    <w:p w:rsidR="007F3359" w:rsidRPr="00376B5E" w:rsidRDefault="000C0961" w:rsidP="00376B5E">
      <w:pPr>
        <w:pStyle w:val="Listenabsatz"/>
        <w:numPr>
          <w:ilvl w:val="0"/>
          <w:numId w:val="24"/>
        </w:numPr>
        <w:rPr>
          <w:sz w:val="20"/>
          <w:szCs w:val="20"/>
          <w:lang w:val="en-GB"/>
        </w:rPr>
      </w:pPr>
      <w:r w:rsidRPr="00376B5E">
        <w:rPr>
          <w:sz w:val="20"/>
          <w:szCs w:val="20"/>
          <w:lang w:val="en-GB"/>
        </w:rPr>
        <w:t>Double</w:t>
      </w:r>
      <w:r w:rsidR="001A4224" w:rsidRPr="00376B5E">
        <w:rPr>
          <w:sz w:val="20"/>
          <w:szCs w:val="20"/>
          <w:lang w:val="en-GB"/>
        </w:rPr>
        <w:t xml:space="preserve"> brake</w:t>
      </w:r>
      <w:r w:rsidR="00615EE6" w:rsidRPr="00376B5E">
        <w:rPr>
          <w:sz w:val="20"/>
          <w:szCs w:val="20"/>
          <w:lang w:val="en-GB"/>
        </w:rPr>
        <w:t xml:space="preserve">, </w:t>
      </w:r>
      <w:r w:rsidR="001A4224" w:rsidRPr="00376B5E">
        <w:rPr>
          <w:sz w:val="20"/>
          <w:szCs w:val="20"/>
          <w:lang w:val="en-GB"/>
        </w:rPr>
        <w:t>heavy d</w:t>
      </w:r>
      <w:r w:rsidR="00DF54E8" w:rsidRPr="00376B5E">
        <w:rPr>
          <w:sz w:val="20"/>
          <w:szCs w:val="20"/>
          <w:lang w:val="en-GB"/>
        </w:rPr>
        <w:t xml:space="preserve">uty (IP66) </w:t>
      </w:r>
      <w:r w:rsidR="001A4224" w:rsidRPr="00376B5E">
        <w:rPr>
          <w:sz w:val="20"/>
          <w:szCs w:val="20"/>
          <w:lang w:val="en-GB"/>
        </w:rPr>
        <w:t>brake</w:t>
      </w:r>
    </w:p>
    <w:p w:rsidR="001407B9" w:rsidRPr="00195AE4" w:rsidRDefault="001407B9" w:rsidP="00EB5913">
      <w:pPr>
        <w:ind w:left="180"/>
        <w:rPr>
          <w:sz w:val="20"/>
          <w:szCs w:val="20"/>
          <w:lang w:val="en-GB"/>
        </w:rPr>
      </w:pPr>
    </w:p>
    <w:p w:rsidR="00DF54E8" w:rsidRDefault="00DF54E8" w:rsidP="00EB5913">
      <w:pPr>
        <w:ind w:left="180"/>
        <w:rPr>
          <w:sz w:val="20"/>
          <w:szCs w:val="20"/>
          <w:lang w:val="en-GB"/>
        </w:rPr>
      </w:pPr>
    </w:p>
    <w:p w:rsidR="006B1382" w:rsidRPr="00195AE4" w:rsidRDefault="006B1382" w:rsidP="00EB5913">
      <w:pPr>
        <w:ind w:left="180"/>
        <w:rPr>
          <w:sz w:val="20"/>
          <w:szCs w:val="20"/>
          <w:lang w:val="en-GB"/>
        </w:rPr>
      </w:pPr>
    </w:p>
    <w:p w:rsidR="00DF54E8" w:rsidRDefault="00C04A74" w:rsidP="00DF54E8">
      <w:pPr>
        <w:ind w:left="180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Encoder</w:t>
      </w:r>
      <w:r w:rsidR="009C0C37">
        <w:rPr>
          <w:b/>
          <w:sz w:val="20"/>
          <w:szCs w:val="20"/>
          <w:lang w:val="en-GB"/>
        </w:rPr>
        <w:t xml:space="preserve"> systems</w:t>
      </w:r>
      <w:r w:rsidR="00DF429D">
        <w:rPr>
          <w:b/>
          <w:sz w:val="20"/>
          <w:szCs w:val="20"/>
          <w:lang w:val="en-GB"/>
        </w:rPr>
        <w:br/>
      </w:r>
    </w:p>
    <w:p w:rsidR="002B7706" w:rsidRPr="004A571E" w:rsidRDefault="00427CF4" w:rsidP="00DF54E8">
      <w:pPr>
        <w:ind w:left="180"/>
        <w:rPr>
          <w:sz w:val="20"/>
          <w:szCs w:val="20"/>
          <w:lang w:val="en-GB"/>
        </w:rPr>
      </w:pPr>
      <w:r w:rsidRPr="004A571E">
        <w:rPr>
          <w:sz w:val="20"/>
          <w:szCs w:val="20"/>
          <w:lang w:val="en-GB"/>
        </w:rPr>
        <w:t>Various encoders</w:t>
      </w:r>
      <w:r w:rsidR="00327CC4" w:rsidRPr="004A571E">
        <w:rPr>
          <w:sz w:val="20"/>
          <w:szCs w:val="20"/>
          <w:lang w:val="en-GB"/>
        </w:rPr>
        <w:t xml:space="preserve"> can be mounted</w:t>
      </w:r>
      <w:r w:rsidR="001867BD" w:rsidRPr="004A571E">
        <w:rPr>
          <w:sz w:val="20"/>
          <w:szCs w:val="20"/>
          <w:lang w:val="en-GB"/>
        </w:rPr>
        <w:t xml:space="preserve"> within or outside the </w:t>
      </w:r>
      <w:r w:rsidRPr="004A571E">
        <w:rPr>
          <w:sz w:val="20"/>
          <w:szCs w:val="20"/>
          <w:lang w:val="en-GB"/>
        </w:rPr>
        <w:t>fan cover</w:t>
      </w:r>
      <w:r w:rsidR="00327CC4" w:rsidRPr="004A571E">
        <w:rPr>
          <w:sz w:val="20"/>
          <w:szCs w:val="20"/>
          <w:lang w:val="en-GB"/>
        </w:rPr>
        <w:t>.</w:t>
      </w:r>
      <w:r w:rsidR="002B7706" w:rsidRPr="004A571E">
        <w:rPr>
          <w:sz w:val="20"/>
          <w:szCs w:val="20"/>
          <w:lang w:val="en-GB"/>
        </w:rPr>
        <w:t xml:space="preserve"> </w:t>
      </w:r>
    </w:p>
    <w:p w:rsidR="002B7706" w:rsidRPr="00195AE4" w:rsidRDefault="002B7706" w:rsidP="00DF54E8">
      <w:pPr>
        <w:ind w:left="180"/>
        <w:rPr>
          <w:b/>
          <w:sz w:val="20"/>
          <w:szCs w:val="20"/>
          <w:lang w:val="en-GB"/>
        </w:rPr>
      </w:pPr>
    </w:p>
    <w:p w:rsidR="002B7706" w:rsidRPr="00195AE4" w:rsidRDefault="000C0961" w:rsidP="00376B5E">
      <w:pPr>
        <w:pStyle w:val="Listenabsatz"/>
        <w:numPr>
          <w:ilvl w:val="0"/>
          <w:numId w:val="2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Incremental</w:t>
      </w:r>
      <w:r w:rsidR="00746969">
        <w:rPr>
          <w:sz w:val="20"/>
          <w:szCs w:val="20"/>
          <w:lang w:val="en-GB"/>
        </w:rPr>
        <w:t xml:space="preserve"> encoder</w:t>
      </w:r>
      <w:r w:rsidR="00DF54E8" w:rsidRPr="00195AE4">
        <w:rPr>
          <w:sz w:val="20"/>
          <w:szCs w:val="20"/>
          <w:lang w:val="en-GB"/>
        </w:rPr>
        <w:t xml:space="preserve"> (TTL, HTL)</w:t>
      </w:r>
    </w:p>
    <w:p w:rsidR="002B7706" w:rsidRPr="00195AE4" w:rsidRDefault="000C0961" w:rsidP="00376B5E">
      <w:pPr>
        <w:pStyle w:val="Listenabsatz"/>
        <w:numPr>
          <w:ilvl w:val="0"/>
          <w:numId w:val="2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Absolute</w:t>
      </w:r>
      <w:r w:rsidR="006E600C">
        <w:rPr>
          <w:sz w:val="20"/>
          <w:szCs w:val="20"/>
          <w:lang w:val="en-GB"/>
        </w:rPr>
        <w:t xml:space="preserve"> </w:t>
      </w:r>
      <w:r w:rsidR="00191B46">
        <w:rPr>
          <w:sz w:val="20"/>
          <w:szCs w:val="20"/>
          <w:lang w:val="en-GB"/>
        </w:rPr>
        <w:t>encoder</w:t>
      </w:r>
      <w:r w:rsidR="00DF54E8" w:rsidRPr="00195AE4">
        <w:rPr>
          <w:sz w:val="20"/>
          <w:szCs w:val="20"/>
          <w:lang w:val="en-GB"/>
        </w:rPr>
        <w:t xml:space="preserve"> </w:t>
      </w:r>
      <w:r w:rsidR="006D2F06">
        <w:rPr>
          <w:sz w:val="20"/>
          <w:szCs w:val="20"/>
          <w:lang w:val="en-GB"/>
        </w:rPr>
        <w:t>with</w:t>
      </w:r>
      <w:r w:rsidR="00DF54E8" w:rsidRPr="00195AE4">
        <w:rPr>
          <w:sz w:val="20"/>
          <w:szCs w:val="20"/>
          <w:lang w:val="en-GB"/>
        </w:rPr>
        <w:t xml:space="preserve"> SSI </w:t>
      </w:r>
      <w:r w:rsidR="006D2F06">
        <w:rPr>
          <w:sz w:val="20"/>
          <w:szCs w:val="20"/>
          <w:lang w:val="en-GB"/>
        </w:rPr>
        <w:t>interface</w:t>
      </w:r>
    </w:p>
    <w:p w:rsidR="002B7706" w:rsidRPr="00195AE4" w:rsidRDefault="000C0961" w:rsidP="00376B5E">
      <w:pPr>
        <w:pStyle w:val="Listenabsatz"/>
        <w:numPr>
          <w:ilvl w:val="0"/>
          <w:numId w:val="2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Resolver</w:t>
      </w:r>
      <w:r w:rsidR="000D29C7">
        <w:rPr>
          <w:sz w:val="20"/>
          <w:szCs w:val="20"/>
          <w:lang w:val="en-GB"/>
        </w:rPr>
        <w:t xml:space="preserve">, DC </w:t>
      </w:r>
      <w:proofErr w:type="spellStart"/>
      <w:r w:rsidR="000D29C7">
        <w:rPr>
          <w:sz w:val="20"/>
          <w:szCs w:val="20"/>
          <w:lang w:val="en-GB"/>
        </w:rPr>
        <w:t>t</w:t>
      </w:r>
      <w:r w:rsidR="00DF54E8" w:rsidRPr="00195AE4">
        <w:rPr>
          <w:sz w:val="20"/>
          <w:szCs w:val="20"/>
          <w:lang w:val="en-GB"/>
        </w:rPr>
        <w:t>acho</w:t>
      </w:r>
      <w:proofErr w:type="spellEnd"/>
    </w:p>
    <w:p w:rsidR="00DF54E8" w:rsidRPr="00195AE4" w:rsidRDefault="00215C41" w:rsidP="00376B5E">
      <w:pPr>
        <w:pStyle w:val="Listenabsatz"/>
        <w:numPr>
          <w:ilvl w:val="0"/>
          <w:numId w:val="2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</w:t>
      </w:r>
      <w:r w:rsidR="00DF54E8" w:rsidRPr="00195AE4">
        <w:rPr>
          <w:sz w:val="20"/>
          <w:szCs w:val="20"/>
          <w:lang w:val="en-GB"/>
        </w:rPr>
        <w:t>ptional</w:t>
      </w:r>
      <w:r w:rsidR="004007E7">
        <w:rPr>
          <w:sz w:val="20"/>
          <w:szCs w:val="20"/>
          <w:lang w:val="en-GB"/>
        </w:rPr>
        <w:t>ly</w:t>
      </w:r>
      <w:r w:rsidR="00DF54E8" w:rsidRPr="00195AE4">
        <w:rPr>
          <w:sz w:val="20"/>
          <w:szCs w:val="20"/>
          <w:lang w:val="en-GB"/>
        </w:rPr>
        <w:t xml:space="preserve"> </w:t>
      </w:r>
      <w:r w:rsidR="004007E7">
        <w:rPr>
          <w:sz w:val="20"/>
          <w:szCs w:val="20"/>
          <w:lang w:val="en-GB"/>
        </w:rPr>
        <w:t>with separate</w:t>
      </w:r>
      <w:r w:rsidR="00DF54E8" w:rsidRPr="00195AE4">
        <w:rPr>
          <w:sz w:val="20"/>
          <w:szCs w:val="20"/>
          <w:lang w:val="en-GB"/>
        </w:rPr>
        <w:t xml:space="preserve"> </w:t>
      </w:r>
      <w:r w:rsidR="00456609">
        <w:rPr>
          <w:sz w:val="20"/>
          <w:szCs w:val="20"/>
          <w:lang w:val="en-GB"/>
        </w:rPr>
        <w:t>encoder</w:t>
      </w:r>
      <w:r w:rsidR="004007E7">
        <w:rPr>
          <w:sz w:val="20"/>
          <w:szCs w:val="20"/>
          <w:lang w:val="en-GB"/>
        </w:rPr>
        <w:t xml:space="preserve"> terminal box</w:t>
      </w:r>
      <w:r w:rsidR="00427CF4">
        <w:rPr>
          <w:sz w:val="20"/>
          <w:szCs w:val="20"/>
          <w:lang w:val="en-GB"/>
        </w:rPr>
        <w:t>.</w:t>
      </w:r>
    </w:p>
    <w:p w:rsidR="00DF54E8" w:rsidRPr="00195AE4" w:rsidRDefault="00DF54E8" w:rsidP="00DF54E8">
      <w:pPr>
        <w:ind w:left="180"/>
        <w:rPr>
          <w:sz w:val="20"/>
          <w:szCs w:val="20"/>
          <w:lang w:val="en-GB"/>
        </w:rPr>
      </w:pPr>
    </w:p>
    <w:p w:rsidR="00DF54E8" w:rsidRPr="00195AE4" w:rsidRDefault="00DF54E8" w:rsidP="00DF54E8">
      <w:pPr>
        <w:ind w:left="180"/>
        <w:rPr>
          <w:sz w:val="20"/>
          <w:szCs w:val="20"/>
          <w:lang w:val="en-GB"/>
        </w:rPr>
      </w:pPr>
      <w:r w:rsidRPr="00195AE4"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2133342" cy="1637414"/>
            <wp:effectExtent l="19050" t="0" r="258" b="0"/>
            <wp:docPr id="35" name="Bild 35" descr="\\SRV01\Public MA\e-news\doc\2012\Juni12\motorbaukasten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\SRV01\Public MA\e-news\doc\2012\Juni12\motorbaukasten-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867" cy="1637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5AE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/>
        </w:rPr>
        <w:t xml:space="preserve"> </w:t>
      </w:r>
    </w:p>
    <w:p w:rsidR="00DF54E8" w:rsidRPr="00195AE4" w:rsidRDefault="00D349CA" w:rsidP="00DF54E8">
      <w:pPr>
        <w:ind w:left="18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Picture</w:t>
      </w:r>
      <w:r w:rsidR="00DF54E8" w:rsidRPr="00195AE4">
        <w:rPr>
          <w:sz w:val="20"/>
          <w:szCs w:val="20"/>
          <w:lang w:val="en-GB"/>
        </w:rPr>
        <w:t xml:space="preserve"> 2: </w:t>
      </w:r>
      <w:r>
        <w:rPr>
          <w:sz w:val="20"/>
          <w:szCs w:val="20"/>
          <w:lang w:val="en-GB"/>
        </w:rPr>
        <w:t>Modular m</w:t>
      </w:r>
      <w:r w:rsidR="002B7706" w:rsidRPr="00195AE4">
        <w:rPr>
          <w:sz w:val="20"/>
          <w:szCs w:val="20"/>
          <w:lang w:val="en-GB"/>
        </w:rPr>
        <w:t xml:space="preserve">otor </w:t>
      </w:r>
      <w:r>
        <w:rPr>
          <w:sz w:val="20"/>
          <w:szCs w:val="20"/>
          <w:lang w:val="en-GB"/>
        </w:rPr>
        <w:t>with</w:t>
      </w:r>
      <w:r w:rsidR="002B7706" w:rsidRPr="00195AE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inc</w:t>
      </w:r>
      <w:r w:rsidR="00DF54E8" w:rsidRPr="00195AE4">
        <w:rPr>
          <w:sz w:val="20"/>
          <w:szCs w:val="20"/>
          <w:lang w:val="en-GB"/>
        </w:rPr>
        <w:t>remental</w:t>
      </w:r>
      <w:r>
        <w:rPr>
          <w:sz w:val="20"/>
          <w:szCs w:val="20"/>
          <w:lang w:val="en-GB"/>
        </w:rPr>
        <w:t xml:space="preserve"> encoder </w:t>
      </w:r>
      <w:r w:rsidRPr="004A571E">
        <w:rPr>
          <w:sz w:val="20"/>
          <w:szCs w:val="20"/>
          <w:lang w:val="en-GB"/>
        </w:rPr>
        <w:t xml:space="preserve">within the </w:t>
      </w:r>
      <w:r w:rsidR="00427CF4" w:rsidRPr="004A571E">
        <w:rPr>
          <w:sz w:val="20"/>
          <w:szCs w:val="20"/>
          <w:lang w:val="en-GB"/>
        </w:rPr>
        <w:t>fan cover</w:t>
      </w:r>
    </w:p>
    <w:p w:rsidR="00DF54E8" w:rsidRPr="00195AE4" w:rsidRDefault="00DF54E8" w:rsidP="00EB5913">
      <w:pPr>
        <w:ind w:left="180"/>
        <w:rPr>
          <w:sz w:val="20"/>
          <w:szCs w:val="20"/>
          <w:lang w:val="en-GB"/>
        </w:rPr>
      </w:pPr>
    </w:p>
    <w:p w:rsidR="002B7706" w:rsidRPr="00195AE4" w:rsidRDefault="002B7706" w:rsidP="00EB5913">
      <w:pPr>
        <w:ind w:left="180"/>
        <w:rPr>
          <w:sz w:val="20"/>
          <w:szCs w:val="20"/>
          <w:lang w:val="en-GB"/>
        </w:rPr>
      </w:pPr>
      <w:r w:rsidRPr="00195AE4"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2054298" cy="1576745"/>
            <wp:effectExtent l="19050" t="0" r="3102" b="0"/>
            <wp:docPr id="36" name="Bild 36" descr="\\SRV01\Public MA\e-news\doc\2012\Juni12\motorbaukaste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\SRV01\Public MA\e-news\doc\2012\Juni12\motorbaukasten-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04" cy="157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4EC" w:rsidRPr="004A571E" w:rsidRDefault="00D349CA" w:rsidP="008E64EC">
      <w:pPr>
        <w:ind w:left="18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Picture 3: Modular m</w:t>
      </w:r>
      <w:r w:rsidR="008E64EC" w:rsidRPr="00195AE4">
        <w:rPr>
          <w:sz w:val="20"/>
          <w:szCs w:val="20"/>
          <w:lang w:val="en-GB"/>
        </w:rPr>
        <w:t xml:space="preserve">otor </w:t>
      </w:r>
      <w:r>
        <w:rPr>
          <w:sz w:val="20"/>
          <w:szCs w:val="20"/>
          <w:lang w:val="en-GB"/>
        </w:rPr>
        <w:t>with</w:t>
      </w:r>
      <w:r w:rsidR="008E64EC" w:rsidRPr="00195AE4">
        <w:rPr>
          <w:sz w:val="20"/>
          <w:szCs w:val="20"/>
          <w:lang w:val="en-GB"/>
        </w:rPr>
        <w:t xml:space="preserve"> </w:t>
      </w:r>
      <w:r w:rsidR="00C87743">
        <w:rPr>
          <w:sz w:val="20"/>
          <w:szCs w:val="20"/>
          <w:lang w:val="en-GB"/>
        </w:rPr>
        <w:t>inc</w:t>
      </w:r>
      <w:r w:rsidR="00C87743" w:rsidRPr="00195AE4">
        <w:rPr>
          <w:sz w:val="20"/>
          <w:szCs w:val="20"/>
          <w:lang w:val="en-GB"/>
        </w:rPr>
        <w:t>remental</w:t>
      </w:r>
      <w:r w:rsidR="00C87743">
        <w:rPr>
          <w:sz w:val="20"/>
          <w:szCs w:val="20"/>
          <w:lang w:val="en-GB"/>
        </w:rPr>
        <w:t xml:space="preserve"> encoder </w:t>
      </w:r>
      <w:r w:rsidR="00C87743" w:rsidRPr="004A571E">
        <w:rPr>
          <w:sz w:val="20"/>
          <w:szCs w:val="20"/>
          <w:lang w:val="en-GB"/>
        </w:rPr>
        <w:t xml:space="preserve">outside the </w:t>
      </w:r>
      <w:r w:rsidR="00427CF4" w:rsidRPr="004A571E">
        <w:rPr>
          <w:sz w:val="20"/>
          <w:szCs w:val="20"/>
          <w:lang w:val="en-GB"/>
        </w:rPr>
        <w:t>fan cover</w:t>
      </w:r>
    </w:p>
    <w:p w:rsidR="002B7706" w:rsidRPr="00195AE4" w:rsidRDefault="002B7706" w:rsidP="00EB5913">
      <w:pPr>
        <w:ind w:left="180"/>
        <w:rPr>
          <w:sz w:val="20"/>
          <w:szCs w:val="20"/>
          <w:lang w:val="en-GB"/>
        </w:rPr>
      </w:pPr>
    </w:p>
    <w:p w:rsidR="008E64EC" w:rsidRPr="00195AE4" w:rsidRDefault="008E64EC" w:rsidP="00EB5913">
      <w:pPr>
        <w:ind w:left="180"/>
        <w:rPr>
          <w:sz w:val="20"/>
          <w:szCs w:val="20"/>
          <w:lang w:val="en-GB"/>
        </w:rPr>
      </w:pPr>
    </w:p>
    <w:p w:rsidR="008E64EC" w:rsidRPr="00195AE4" w:rsidRDefault="008E64EC" w:rsidP="00DF54E8">
      <w:pPr>
        <w:rPr>
          <w:b/>
          <w:sz w:val="20"/>
          <w:szCs w:val="20"/>
          <w:lang w:val="en-GB"/>
        </w:rPr>
      </w:pPr>
    </w:p>
    <w:p w:rsidR="004A571E" w:rsidRDefault="004A571E" w:rsidP="008E64EC">
      <w:pPr>
        <w:ind w:left="142"/>
        <w:rPr>
          <w:b/>
          <w:sz w:val="20"/>
          <w:szCs w:val="20"/>
          <w:lang w:val="en-GB"/>
        </w:rPr>
      </w:pPr>
    </w:p>
    <w:p w:rsidR="004A571E" w:rsidRDefault="004A571E" w:rsidP="008E64EC">
      <w:pPr>
        <w:ind w:left="142"/>
        <w:rPr>
          <w:b/>
          <w:sz w:val="20"/>
          <w:szCs w:val="20"/>
          <w:lang w:val="en-GB"/>
        </w:rPr>
      </w:pPr>
    </w:p>
    <w:p w:rsidR="004A571E" w:rsidRDefault="004A571E" w:rsidP="008E64EC">
      <w:pPr>
        <w:ind w:left="142"/>
        <w:rPr>
          <w:b/>
          <w:sz w:val="20"/>
          <w:szCs w:val="20"/>
          <w:lang w:val="en-GB"/>
        </w:rPr>
      </w:pPr>
    </w:p>
    <w:p w:rsidR="004A571E" w:rsidRDefault="004A571E" w:rsidP="008E64EC">
      <w:pPr>
        <w:ind w:left="142"/>
        <w:rPr>
          <w:b/>
          <w:sz w:val="20"/>
          <w:szCs w:val="20"/>
          <w:lang w:val="en-GB"/>
        </w:rPr>
      </w:pPr>
    </w:p>
    <w:p w:rsidR="004A571E" w:rsidRDefault="004A571E" w:rsidP="008E64EC">
      <w:pPr>
        <w:ind w:left="142"/>
        <w:rPr>
          <w:b/>
          <w:sz w:val="20"/>
          <w:szCs w:val="20"/>
          <w:lang w:val="en-GB"/>
        </w:rPr>
      </w:pPr>
    </w:p>
    <w:p w:rsidR="004A571E" w:rsidRDefault="004A571E" w:rsidP="008E64EC">
      <w:pPr>
        <w:ind w:left="142"/>
        <w:rPr>
          <w:b/>
          <w:sz w:val="20"/>
          <w:szCs w:val="20"/>
          <w:lang w:val="en-GB"/>
        </w:rPr>
      </w:pPr>
    </w:p>
    <w:p w:rsidR="006B1382" w:rsidRDefault="006B1382" w:rsidP="008E64EC">
      <w:pPr>
        <w:ind w:left="142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Forced cooling</w:t>
      </w:r>
    </w:p>
    <w:p w:rsidR="00DF54E8" w:rsidRPr="00195AE4" w:rsidRDefault="00185857" w:rsidP="008E64EC">
      <w:pPr>
        <w:ind w:left="142"/>
        <w:rPr>
          <w:sz w:val="20"/>
          <w:szCs w:val="20"/>
          <w:lang w:val="en-GB"/>
        </w:rPr>
      </w:pPr>
      <w:r w:rsidRPr="004A571E">
        <w:rPr>
          <w:sz w:val="20"/>
          <w:szCs w:val="20"/>
          <w:lang w:val="en-GB"/>
        </w:rPr>
        <w:t xml:space="preserve">The ventilation is obtainable </w:t>
      </w:r>
      <w:r w:rsidR="00F43CB6" w:rsidRPr="004A571E">
        <w:rPr>
          <w:sz w:val="20"/>
          <w:szCs w:val="20"/>
          <w:lang w:val="en-GB"/>
        </w:rPr>
        <w:t xml:space="preserve">as </w:t>
      </w:r>
      <w:r w:rsidRPr="004A571E">
        <w:rPr>
          <w:sz w:val="20"/>
          <w:szCs w:val="20"/>
          <w:lang w:val="en-GB"/>
        </w:rPr>
        <w:t xml:space="preserve">single-phase, three-phase </w:t>
      </w:r>
      <w:r w:rsidR="00427CF4" w:rsidRPr="004A571E">
        <w:rPr>
          <w:sz w:val="20"/>
          <w:szCs w:val="20"/>
          <w:lang w:val="en-GB"/>
        </w:rPr>
        <w:t>and</w:t>
      </w:r>
      <w:r w:rsidRPr="004A571E">
        <w:rPr>
          <w:sz w:val="20"/>
          <w:szCs w:val="20"/>
          <w:lang w:val="en-GB"/>
        </w:rPr>
        <w:t xml:space="preserve"> with</w:t>
      </w:r>
      <w:r>
        <w:rPr>
          <w:sz w:val="20"/>
          <w:szCs w:val="20"/>
          <w:lang w:val="en-GB"/>
        </w:rPr>
        <w:t xml:space="preserve"> </w:t>
      </w:r>
      <w:r w:rsidR="00F529C3">
        <w:rPr>
          <w:sz w:val="20"/>
          <w:szCs w:val="20"/>
          <w:lang w:val="en-GB"/>
        </w:rPr>
        <w:t>wide</w:t>
      </w:r>
      <w:r w:rsidR="00D260EF">
        <w:rPr>
          <w:sz w:val="20"/>
          <w:szCs w:val="20"/>
          <w:lang w:val="en-GB"/>
        </w:rPr>
        <w:t xml:space="preserve"> </w:t>
      </w:r>
      <w:r w:rsidR="00F529C3">
        <w:rPr>
          <w:sz w:val="20"/>
          <w:szCs w:val="20"/>
          <w:lang w:val="en-GB"/>
        </w:rPr>
        <w:t>voltage</w:t>
      </w:r>
      <w:r w:rsidR="00B130A9">
        <w:rPr>
          <w:sz w:val="20"/>
          <w:szCs w:val="20"/>
          <w:lang w:val="en-GB"/>
        </w:rPr>
        <w:t xml:space="preserve"> range</w:t>
      </w:r>
      <w:r w:rsidR="00DF54E8" w:rsidRPr="00195AE4">
        <w:rPr>
          <w:sz w:val="20"/>
          <w:szCs w:val="20"/>
          <w:lang w:val="en-GB"/>
        </w:rPr>
        <w:t>.</w:t>
      </w:r>
    </w:p>
    <w:p w:rsidR="00DF54E8" w:rsidRPr="00195AE4" w:rsidRDefault="00DF54E8" w:rsidP="008E64EC">
      <w:pPr>
        <w:ind w:left="142"/>
        <w:rPr>
          <w:sz w:val="20"/>
          <w:szCs w:val="20"/>
          <w:lang w:val="en-GB"/>
        </w:rPr>
      </w:pPr>
      <w:r w:rsidRPr="00195AE4"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1876573" cy="1439186"/>
            <wp:effectExtent l="0" t="0" r="0" b="0"/>
            <wp:docPr id="22" name="Bild 22" descr="\\SRV01\Public MA\e-news\doc\2012\Juni12\motorbaukasten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SRV01\Public MA\e-news\doc\2012\Juni12\motorbaukasten-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031" cy="144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4E8" w:rsidRPr="00195AE4" w:rsidRDefault="00F529C3" w:rsidP="008E64EC">
      <w:pPr>
        <w:ind w:left="14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Picture</w:t>
      </w:r>
      <w:r w:rsidR="00DF54E8" w:rsidRPr="00195AE4">
        <w:rPr>
          <w:sz w:val="20"/>
          <w:szCs w:val="20"/>
          <w:lang w:val="en-GB"/>
        </w:rPr>
        <w:t xml:space="preserve"> </w:t>
      </w:r>
      <w:r w:rsidR="008E64EC" w:rsidRPr="00195AE4">
        <w:rPr>
          <w:sz w:val="20"/>
          <w:szCs w:val="20"/>
          <w:lang w:val="en-GB"/>
        </w:rPr>
        <w:t>4</w:t>
      </w:r>
      <w:r w:rsidR="00DF54E8" w:rsidRPr="00195AE4">
        <w:rPr>
          <w:sz w:val="20"/>
          <w:szCs w:val="20"/>
          <w:lang w:val="en-GB"/>
        </w:rPr>
        <w:t xml:space="preserve">: </w:t>
      </w:r>
      <w:r w:rsidR="00152B47">
        <w:rPr>
          <w:sz w:val="20"/>
          <w:szCs w:val="20"/>
          <w:lang w:val="en-GB"/>
        </w:rPr>
        <w:t>Modular m</w:t>
      </w:r>
      <w:r w:rsidR="008E64EC" w:rsidRPr="00195AE4">
        <w:rPr>
          <w:sz w:val="20"/>
          <w:szCs w:val="20"/>
          <w:lang w:val="en-GB"/>
        </w:rPr>
        <w:t xml:space="preserve">otor </w:t>
      </w:r>
      <w:r w:rsidR="00152B47">
        <w:rPr>
          <w:sz w:val="20"/>
          <w:szCs w:val="20"/>
          <w:lang w:val="en-GB"/>
        </w:rPr>
        <w:t>with</w:t>
      </w:r>
      <w:r w:rsidR="008E64EC" w:rsidRPr="00195AE4">
        <w:rPr>
          <w:sz w:val="20"/>
          <w:szCs w:val="20"/>
          <w:lang w:val="en-GB"/>
        </w:rPr>
        <w:t xml:space="preserve"> </w:t>
      </w:r>
      <w:r w:rsidR="00152B47">
        <w:rPr>
          <w:sz w:val="20"/>
          <w:szCs w:val="20"/>
          <w:lang w:val="en-GB"/>
        </w:rPr>
        <w:t>spring loaded brake</w:t>
      </w:r>
      <w:r w:rsidR="00DF54E8" w:rsidRPr="00195AE4">
        <w:rPr>
          <w:sz w:val="20"/>
          <w:szCs w:val="20"/>
          <w:lang w:val="en-GB"/>
        </w:rPr>
        <w:t xml:space="preserve">, </w:t>
      </w:r>
      <w:r w:rsidR="00152B47">
        <w:rPr>
          <w:sz w:val="20"/>
          <w:szCs w:val="20"/>
          <w:lang w:val="en-GB"/>
        </w:rPr>
        <w:t>encoder a</w:t>
      </w:r>
      <w:r w:rsidR="008E64EC" w:rsidRPr="00195AE4">
        <w:rPr>
          <w:sz w:val="20"/>
          <w:szCs w:val="20"/>
          <w:lang w:val="en-GB"/>
        </w:rPr>
        <w:t xml:space="preserve">nd </w:t>
      </w:r>
      <w:r w:rsidR="00152B47">
        <w:rPr>
          <w:sz w:val="20"/>
          <w:szCs w:val="20"/>
          <w:lang w:val="en-GB"/>
        </w:rPr>
        <w:t>ventilation</w:t>
      </w:r>
    </w:p>
    <w:p w:rsidR="00DF54E8" w:rsidRPr="00195AE4" w:rsidRDefault="00DF54E8" w:rsidP="008E64EC">
      <w:pPr>
        <w:ind w:left="142"/>
        <w:rPr>
          <w:rFonts w:cs="Arial"/>
          <w:sz w:val="20"/>
          <w:szCs w:val="20"/>
          <w:lang w:val="en-GB"/>
        </w:rPr>
      </w:pPr>
    </w:p>
    <w:p w:rsidR="008E64EC" w:rsidRPr="00195AE4" w:rsidRDefault="00DF429D" w:rsidP="008E64EC">
      <w:pPr>
        <w:ind w:left="142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br/>
      </w:r>
    </w:p>
    <w:p w:rsidR="00DF54E8" w:rsidRDefault="000C0961" w:rsidP="008E64EC">
      <w:pPr>
        <w:ind w:left="142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Backstop</w:t>
      </w:r>
      <w:r w:rsidR="00DF429D">
        <w:rPr>
          <w:b/>
          <w:sz w:val="20"/>
          <w:szCs w:val="20"/>
          <w:lang w:val="en-GB"/>
        </w:rPr>
        <w:br/>
      </w:r>
    </w:p>
    <w:p w:rsidR="002A3F5E" w:rsidRPr="00195AE4" w:rsidRDefault="001A4EF6" w:rsidP="008E64EC">
      <w:pPr>
        <w:ind w:left="14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</w:t>
      </w:r>
      <w:r w:rsidRPr="004A571E">
        <w:rPr>
          <w:sz w:val="20"/>
          <w:szCs w:val="20"/>
          <w:lang w:val="en-GB"/>
        </w:rPr>
        <w:t xml:space="preserve">very </w:t>
      </w:r>
      <w:r w:rsidR="00427CF4" w:rsidRPr="004A571E">
        <w:rPr>
          <w:sz w:val="20"/>
          <w:szCs w:val="20"/>
          <w:lang w:val="en-GB"/>
        </w:rPr>
        <w:t>robust</w:t>
      </w:r>
      <w:r w:rsidRPr="004A571E">
        <w:rPr>
          <w:sz w:val="20"/>
          <w:szCs w:val="20"/>
          <w:lang w:val="en-GB"/>
        </w:rPr>
        <w:t xml:space="preserve"> built </w:t>
      </w:r>
      <w:r w:rsidR="000C0961" w:rsidRPr="004A571E">
        <w:rPr>
          <w:sz w:val="20"/>
          <w:szCs w:val="20"/>
          <w:lang w:val="en-GB"/>
        </w:rPr>
        <w:t>backstops</w:t>
      </w:r>
      <w:r w:rsidRPr="004A571E">
        <w:rPr>
          <w:sz w:val="20"/>
          <w:szCs w:val="20"/>
          <w:lang w:val="en-GB"/>
        </w:rPr>
        <w:t xml:space="preserve"> </w:t>
      </w:r>
      <w:r w:rsidR="00262BBE" w:rsidRPr="004A571E">
        <w:rPr>
          <w:sz w:val="20"/>
          <w:szCs w:val="20"/>
          <w:lang w:val="en-GB"/>
        </w:rPr>
        <w:t>prevent e</w:t>
      </w:r>
      <w:r w:rsidR="000C0961" w:rsidRPr="004A571E">
        <w:rPr>
          <w:sz w:val="20"/>
          <w:szCs w:val="20"/>
          <w:lang w:val="en-GB"/>
        </w:rPr>
        <w:t>.g</w:t>
      </w:r>
      <w:r w:rsidR="00262BBE" w:rsidRPr="004A571E">
        <w:rPr>
          <w:sz w:val="20"/>
          <w:szCs w:val="20"/>
          <w:lang w:val="en-GB"/>
        </w:rPr>
        <w:t xml:space="preserve">. </w:t>
      </w:r>
      <w:r w:rsidR="00C22A11" w:rsidRPr="004A571E">
        <w:rPr>
          <w:sz w:val="20"/>
          <w:szCs w:val="20"/>
          <w:lang w:val="en-GB"/>
        </w:rPr>
        <w:t>return</w:t>
      </w:r>
      <w:r w:rsidR="00427CF4" w:rsidRPr="004A571E">
        <w:rPr>
          <w:sz w:val="20"/>
          <w:szCs w:val="20"/>
          <w:lang w:val="en-GB"/>
        </w:rPr>
        <w:t xml:space="preserve"> movement</w:t>
      </w:r>
      <w:r w:rsidR="00C22A11" w:rsidRPr="004A571E">
        <w:rPr>
          <w:sz w:val="20"/>
          <w:szCs w:val="20"/>
          <w:lang w:val="en-GB"/>
        </w:rPr>
        <w:t xml:space="preserve"> of the</w:t>
      </w:r>
      <w:r w:rsidR="00C22A11">
        <w:rPr>
          <w:sz w:val="20"/>
          <w:szCs w:val="20"/>
          <w:lang w:val="en-GB"/>
        </w:rPr>
        <w:t xml:space="preserve"> conveyor material </w:t>
      </w:r>
      <w:r w:rsidR="00291D93">
        <w:rPr>
          <w:sz w:val="20"/>
          <w:szCs w:val="20"/>
          <w:lang w:val="en-GB"/>
        </w:rPr>
        <w:t>on</w:t>
      </w:r>
      <w:r w:rsidR="000C11A0">
        <w:rPr>
          <w:sz w:val="20"/>
          <w:szCs w:val="20"/>
          <w:lang w:val="en-GB"/>
        </w:rPr>
        <w:t xml:space="preserve"> upward</w:t>
      </w:r>
      <w:r w:rsidR="008E64EC" w:rsidRPr="00195AE4">
        <w:rPr>
          <w:sz w:val="20"/>
          <w:szCs w:val="20"/>
          <w:lang w:val="en-GB"/>
        </w:rPr>
        <w:t xml:space="preserve"> </w:t>
      </w:r>
      <w:r w:rsidR="00E6219F">
        <w:rPr>
          <w:sz w:val="20"/>
          <w:szCs w:val="20"/>
          <w:lang w:val="en-GB"/>
        </w:rPr>
        <w:t>conveying machinery</w:t>
      </w:r>
      <w:r w:rsidR="00D91773">
        <w:rPr>
          <w:sz w:val="20"/>
          <w:szCs w:val="20"/>
          <w:lang w:val="en-GB"/>
        </w:rPr>
        <w:t>.</w:t>
      </w:r>
    </w:p>
    <w:p w:rsidR="002A3F5E" w:rsidRPr="00195AE4" w:rsidRDefault="002A3F5E" w:rsidP="008E64EC">
      <w:pPr>
        <w:ind w:left="142"/>
        <w:rPr>
          <w:sz w:val="20"/>
          <w:szCs w:val="20"/>
          <w:lang w:val="en-GB"/>
        </w:rPr>
      </w:pPr>
    </w:p>
    <w:p w:rsidR="00DF54E8" w:rsidRPr="00195AE4" w:rsidRDefault="00DF54E8" w:rsidP="008E64EC">
      <w:pPr>
        <w:ind w:left="142"/>
        <w:rPr>
          <w:rFonts w:cs="Arial"/>
          <w:sz w:val="20"/>
          <w:szCs w:val="20"/>
          <w:lang w:val="en-GB"/>
        </w:rPr>
      </w:pPr>
      <w:r w:rsidRPr="00195AE4">
        <w:rPr>
          <w:rFonts w:cs="Arial"/>
          <w:noProof/>
          <w:sz w:val="20"/>
          <w:szCs w:val="20"/>
          <w:lang w:val="en-GB" w:eastAsia="en-GB"/>
        </w:rPr>
        <w:drawing>
          <wp:inline distT="0" distB="0" distL="0" distR="0">
            <wp:extent cx="2052828" cy="1574358"/>
            <wp:effectExtent l="0" t="0" r="0" b="0"/>
            <wp:docPr id="24" name="Bild 24" descr="\\SRV01\Public MA\e-news\doc\2012\Juni12\motorbaukasten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\SRV01\Public MA\e-news\doc\2012\Juni12\motorbaukasten-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841" cy="157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4E8" w:rsidRPr="00195AE4" w:rsidRDefault="00A168FC" w:rsidP="008E64EC">
      <w:pPr>
        <w:ind w:left="14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Picture</w:t>
      </w:r>
      <w:r w:rsidR="00DF54E8" w:rsidRPr="00195AE4">
        <w:rPr>
          <w:sz w:val="20"/>
          <w:szCs w:val="20"/>
          <w:lang w:val="en-GB"/>
        </w:rPr>
        <w:t xml:space="preserve"> </w:t>
      </w:r>
      <w:r w:rsidR="002A3F5E" w:rsidRPr="00195AE4">
        <w:rPr>
          <w:sz w:val="20"/>
          <w:szCs w:val="20"/>
          <w:lang w:val="en-GB"/>
        </w:rPr>
        <w:t>5</w:t>
      </w:r>
      <w:r w:rsidR="00DF54E8" w:rsidRPr="00195AE4">
        <w:rPr>
          <w:sz w:val="20"/>
          <w:szCs w:val="20"/>
          <w:lang w:val="en-GB"/>
        </w:rPr>
        <w:t xml:space="preserve">: </w:t>
      </w:r>
      <w:r>
        <w:rPr>
          <w:sz w:val="20"/>
          <w:szCs w:val="20"/>
          <w:lang w:val="en-GB"/>
        </w:rPr>
        <w:t>Modular m</w:t>
      </w:r>
      <w:r w:rsidR="002A3F5E" w:rsidRPr="00195AE4">
        <w:rPr>
          <w:sz w:val="20"/>
          <w:szCs w:val="20"/>
          <w:lang w:val="en-GB"/>
        </w:rPr>
        <w:t xml:space="preserve">otor </w:t>
      </w:r>
      <w:r>
        <w:rPr>
          <w:sz w:val="20"/>
          <w:szCs w:val="20"/>
          <w:lang w:val="en-GB"/>
        </w:rPr>
        <w:t>with</w:t>
      </w:r>
      <w:r w:rsidR="002A3F5E" w:rsidRPr="00195AE4">
        <w:rPr>
          <w:sz w:val="20"/>
          <w:szCs w:val="20"/>
          <w:lang w:val="en-GB"/>
        </w:rPr>
        <w:t xml:space="preserve"> </w:t>
      </w:r>
      <w:r w:rsidR="00F96F21">
        <w:rPr>
          <w:sz w:val="20"/>
          <w:szCs w:val="20"/>
          <w:lang w:val="en-GB"/>
        </w:rPr>
        <w:t>back</w:t>
      </w:r>
      <w:r>
        <w:rPr>
          <w:sz w:val="20"/>
          <w:szCs w:val="20"/>
          <w:lang w:val="en-GB"/>
        </w:rPr>
        <w:t>stop</w:t>
      </w:r>
    </w:p>
    <w:p w:rsidR="00DF54E8" w:rsidRPr="00195AE4" w:rsidRDefault="00DF54E8" w:rsidP="00EB5913">
      <w:pPr>
        <w:ind w:left="180"/>
        <w:rPr>
          <w:sz w:val="20"/>
          <w:szCs w:val="20"/>
          <w:lang w:val="en-GB"/>
        </w:rPr>
      </w:pPr>
    </w:p>
    <w:p w:rsidR="00DF54E8" w:rsidRPr="00195AE4" w:rsidRDefault="00DF54E8" w:rsidP="00EB5913">
      <w:pPr>
        <w:ind w:left="180"/>
        <w:rPr>
          <w:sz w:val="20"/>
          <w:szCs w:val="20"/>
          <w:lang w:val="en-GB"/>
        </w:rPr>
      </w:pPr>
    </w:p>
    <w:p w:rsidR="002A3F5E" w:rsidRPr="00195AE4" w:rsidRDefault="002A3F5E" w:rsidP="00EB5913">
      <w:pPr>
        <w:ind w:left="180"/>
        <w:rPr>
          <w:sz w:val="20"/>
          <w:szCs w:val="20"/>
          <w:lang w:val="en-GB"/>
        </w:rPr>
      </w:pPr>
    </w:p>
    <w:p w:rsidR="00615EE6" w:rsidRPr="00195AE4" w:rsidRDefault="00615EE6" w:rsidP="00EB5913">
      <w:pPr>
        <w:ind w:left="180"/>
        <w:rPr>
          <w:sz w:val="20"/>
          <w:szCs w:val="20"/>
          <w:lang w:val="en-GB"/>
        </w:rPr>
      </w:pPr>
    </w:p>
    <w:p w:rsidR="00583492" w:rsidRPr="00195AE4" w:rsidRDefault="00583492" w:rsidP="00EB5913">
      <w:pPr>
        <w:ind w:left="180"/>
        <w:rPr>
          <w:b/>
          <w:sz w:val="20"/>
          <w:szCs w:val="20"/>
          <w:lang w:val="en-GB"/>
        </w:rPr>
      </w:pPr>
      <w:r w:rsidRPr="00195AE4">
        <w:rPr>
          <w:b/>
          <w:sz w:val="20"/>
          <w:szCs w:val="20"/>
          <w:lang w:val="en-GB"/>
        </w:rPr>
        <w:t xml:space="preserve">Alternative </w:t>
      </w:r>
      <w:r w:rsidR="00A168FC">
        <w:rPr>
          <w:b/>
          <w:sz w:val="20"/>
          <w:szCs w:val="20"/>
          <w:lang w:val="en-GB"/>
        </w:rPr>
        <w:t xml:space="preserve">connection </w:t>
      </w:r>
      <w:r w:rsidR="002A3F5E" w:rsidRPr="00195AE4">
        <w:rPr>
          <w:b/>
          <w:sz w:val="20"/>
          <w:szCs w:val="20"/>
          <w:lang w:val="en-GB"/>
        </w:rPr>
        <w:t>t</w:t>
      </w:r>
      <w:r w:rsidR="00A168FC">
        <w:rPr>
          <w:b/>
          <w:sz w:val="20"/>
          <w:szCs w:val="20"/>
          <w:lang w:val="en-GB"/>
        </w:rPr>
        <w:t>echnique</w:t>
      </w:r>
      <w:r w:rsidR="00DF429D">
        <w:rPr>
          <w:b/>
          <w:sz w:val="20"/>
          <w:szCs w:val="20"/>
          <w:lang w:val="en-GB"/>
        </w:rPr>
        <w:t>:</w:t>
      </w:r>
    </w:p>
    <w:p w:rsidR="00187A71" w:rsidRPr="00195AE4" w:rsidRDefault="00187A71" w:rsidP="00EB5913">
      <w:pPr>
        <w:ind w:left="180"/>
        <w:rPr>
          <w:b/>
          <w:sz w:val="20"/>
          <w:szCs w:val="20"/>
          <w:lang w:val="en-GB"/>
        </w:rPr>
      </w:pPr>
    </w:p>
    <w:p w:rsidR="00D31F28" w:rsidRPr="00195AE4" w:rsidRDefault="007919C9" w:rsidP="00376B5E">
      <w:pPr>
        <w:pStyle w:val="Listenabsatz"/>
        <w:numPr>
          <w:ilvl w:val="0"/>
          <w:numId w:val="26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MIP multi</w:t>
      </w:r>
      <w:r w:rsidR="0033698F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pin b</w:t>
      </w:r>
      <w:r w:rsidR="00D31F28" w:rsidRPr="00195AE4">
        <w:rPr>
          <w:sz w:val="20"/>
          <w:szCs w:val="20"/>
          <w:lang w:val="en-GB"/>
        </w:rPr>
        <w:t>ox</w:t>
      </w:r>
    </w:p>
    <w:p w:rsidR="00615EE6" w:rsidRPr="00195AE4" w:rsidRDefault="007919C9" w:rsidP="00376B5E">
      <w:pPr>
        <w:pStyle w:val="Listenabsatz"/>
        <w:numPr>
          <w:ilvl w:val="0"/>
          <w:numId w:val="26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MIG c</w:t>
      </w:r>
      <w:r w:rsidR="00583492" w:rsidRPr="00195AE4">
        <w:rPr>
          <w:sz w:val="20"/>
          <w:szCs w:val="20"/>
          <w:lang w:val="en-GB"/>
        </w:rPr>
        <w:t xml:space="preserve">onnect </w:t>
      </w:r>
      <w:r w:rsidR="00D4453D">
        <w:rPr>
          <w:sz w:val="20"/>
          <w:szCs w:val="20"/>
          <w:lang w:val="en-GB"/>
        </w:rPr>
        <w:t>plug-in</w:t>
      </w:r>
      <w:r>
        <w:rPr>
          <w:sz w:val="20"/>
          <w:szCs w:val="20"/>
          <w:lang w:val="en-GB"/>
        </w:rPr>
        <w:t xml:space="preserve"> </w:t>
      </w:r>
      <w:r w:rsidR="00583492" w:rsidRPr="00195AE4">
        <w:rPr>
          <w:sz w:val="20"/>
          <w:szCs w:val="20"/>
          <w:lang w:val="en-GB"/>
        </w:rPr>
        <w:t>system</w:t>
      </w:r>
    </w:p>
    <w:p w:rsidR="00583492" w:rsidRPr="00195AE4" w:rsidRDefault="00583492" w:rsidP="00EB5913">
      <w:pPr>
        <w:ind w:left="180"/>
        <w:rPr>
          <w:sz w:val="20"/>
          <w:szCs w:val="20"/>
          <w:lang w:val="en-GB"/>
        </w:rPr>
      </w:pPr>
    </w:p>
    <w:p w:rsidR="00D31F28" w:rsidRPr="00195AE4" w:rsidRDefault="0033698F" w:rsidP="00D31F28">
      <w:pPr>
        <w:ind w:left="18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MIP b</w:t>
      </w:r>
      <w:r w:rsidR="00D31F28" w:rsidRPr="00195AE4">
        <w:rPr>
          <w:sz w:val="20"/>
          <w:szCs w:val="20"/>
          <w:lang w:val="en-GB"/>
        </w:rPr>
        <w:t xml:space="preserve">ox </w:t>
      </w:r>
      <w:r>
        <w:rPr>
          <w:sz w:val="20"/>
          <w:szCs w:val="20"/>
          <w:lang w:val="en-GB"/>
        </w:rPr>
        <w:t xml:space="preserve">can be equipped with up to </w:t>
      </w:r>
      <w:r w:rsidR="00D31F28" w:rsidRPr="00195AE4">
        <w:rPr>
          <w:sz w:val="20"/>
          <w:szCs w:val="20"/>
          <w:lang w:val="en-GB"/>
        </w:rPr>
        <w:t xml:space="preserve">22 </w:t>
      </w:r>
      <w:r w:rsidR="00C00084">
        <w:rPr>
          <w:sz w:val="20"/>
          <w:szCs w:val="20"/>
          <w:lang w:val="en-GB"/>
        </w:rPr>
        <w:t xml:space="preserve">terminals and one brake rectifier. </w:t>
      </w:r>
      <w:r w:rsidR="00C27441">
        <w:rPr>
          <w:sz w:val="20"/>
          <w:szCs w:val="20"/>
          <w:lang w:val="en-GB"/>
        </w:rPr>
        <w:t>All</w:t>
      </w:r>
      <w:r w:rsidR="00444FD3">
        <w:rPr>
          <w:sz w:val="20"/>
          <w:szCs w:val="20"/>
          <w:lang w:val="en-GB"/>
        </w:rPr>
        <w:t xml:space="preserve"> options of the Watt motor system like brake, encoder system etc. can be realised in only one terminal box. </w:t>
      </w:r>
    </w:p>
    <w:p w:rsidR="00D31F28" w:rsidRPr="00195AE4" w:rsidRDefault="00D31F28" w:rsidP="00D31F28">
      <w:pPr>
        <w:ind w:left="180"/>
        <w:rPr>
          <w:sz w:val="20"/>
          <w:szCs w:val="20"/>
          <w:lang w:val="en-GB"/>
        </w:rPr>
      </w:pPr>
      <w:r w:rsidRPr="00195AE4"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1968418" cy="1509623"/>
            <wp:effectExtent l="19050" t="0" r="0" b="0"/>
            <wp:docPr id="19" name="Bild 19" descr="\\SRV01\Public MA\e-news\doc\2012\Juni12\motorbaukasten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SRV01\Public MA\e-news\doc\2012\Juni12\motorbaukasten-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145" cy="151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F28" w:rsidRPr="00195AE4" w:rsidRDefault="00C27441" w:rsidP="00D31F28">
      <w:pPr>
        <w:ind w:left="18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Picture</w:t>
      </w:r>
      <w:r w:rsidR="00D31F28" w:rsidRPr="00195AE4">
        <w:rPr>
          <w:sz w:val="20"/>
          <w:szCs w:val="20"/>
          <w:lang w:val="en-GB"/>
        </w:rPr>
        <w:t xml:space="preserve"> </w:t>
      </w:r>
      <w:r w:rsidR="0060276D" w:rsidRPr="00195AE4">
        <w:rPr>
          <w:sz w:val="20"/>
          <w:szCs w:val="20"/>
          <w:lang w:val="en-GB"/>
        </w:rPr>
        <w:t>6</w:t>
      </w:r>
      <w:r w:rsidR="00D31F28" w:rsidRPr="00195AE4">
        <w:rPr>
          <w:sz w:val="20"/>
          <w:szCs w:val="20"/>
          <w:lang w:val="en-GB"/>
        </w:rPr>
        <w:t xml:space="preserve">: </w:t>
      </w:r>
      <w:r>
        <w:rPr>
          <w:sz w:val="20"/>
          <w:szCs w:val="20"/>
          <w:lang w:val="en-GB"/>
        </w:rPr>
        <w:t>Modular m</w:t>
      </w:r>
      <w:r w:rsidR="0060276D" w:rsidRPr="00195AE4">
        <w:rPr>
          <w:sz w:val="20"/>
          <w:szCs w:val="20"/>
          <w:lang w:val="en-GB"/>
        </w:rPr>
        <w:t xml:space="preserve">otor </w:t>
      </w:r>
      <w:r>
        <w:rPr>
          <w:sz w:val="20"/>
          <w:szCs w:val="20"/>
          <w:lang w:val="en-GB"/>
        </w:rPr>
        <w:t>with m</w:t>
      </w:r>
      <w:r w:rsidR="00D31F28" w:rsidRPr="00195AE4">
        <w:rPr>
          <w:sz w:val="20"/>
          <w:szCs w:val="20"/>
          <w:lang w:val="en-GB"/>
        </w:rPr>
        <w:t>ulti</w:t>
      </w:r>
      <w:r>
        <w:rPr>
          <w:sz w:val="20"/>
          <w:szCs w:val="20"/>
          <w:lang w:val="en-GB"/>
        </w:rPr>
        <w:t xml:space="preserve"> pin b</w:t>
      </w:r>
      <w:r w:rsidR="00D31F28" w:rsidRPr="00195AE4">
        <w:rPr>
          <w:sz w:val="20"/>
          <w:szCs w:val="20"/>
          <w:lang w:val="en-GB"/>
        </w:rPr>
        <w:t>ox</w:t>
      </w:r>
    </w:p>
    <w:p w:rsidR="00D31F28" w:rsidRDefault="00D31F28" w:rsidP="00D31F28">
      <w:pPr>
        <w:ind w:left="180"/>
        <w:rPr>
          <w:sz w:val="20"/>
          <w:szCs w:val="20"/>
          <w:lang w:val="en-GB"/>
        </w:rPr>
      </w:pPr>
    </w:p>
    <w:p w:rsidR="00D31F28" w:rsidRPr="00195AE4" w:rsidRDefault="00C27441" w:rsidP="00D31F28">
      <w:pPr>
        <w:ind w:left="18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Advantages</w:t>
      </w:r>
      <w:r w:rsidR="00D31F28" w:rsidRPr="00195AE4">
        <w:rPr>
          <w:sz w:val="20"/>
          <w:szCs w:val="20"/>
          <w:lang w:val="en-GB"/>
        </w:rPr>
        <w:t>:</w:t>
      </w:r>
    </w:p>
    <w:p w:rsidR="00D31F28" w:rsidRPr="00195AE4" w:rsidRDefault="000C0961" w:rsidP="00376B5E">
      <w:pPr>
        <w:pStyle w:val="Listenabsatz"/>
        <w:numPr>
          <w:ilvl w:val="0"/>
          <w:numId w:val="27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</w:t>
      </w:r>
      <w:r w:rsidR="00EC0FEE">
        <w:rPr>
          <w:sz w:val="20"/>
          <w:szCs w:val="20"/>
          <w:lang w:val="en-GB"/>
        </w:rPr>
        <w:t xml:space="preserve"> lot of space in the terminal box</w:t>
      </w:r>
      <w:r w:rsidR="00D31F28" w:rsidRPr="00195AE4">
        <w:rPr>
          <w:sz w:val="20"/>
          <w:szCs w:val="20"/>
          <w:lang w:val="en-GB"/>
        </w:rPr>
        <w:t xml:space="preserve"> </w:t>
      </w:r>
    </w:p>
    <w:p w:rsidR="00D31F28" w:rsidRPr="00195AE4" w:rsidRDefault="000C0961" w:rsidP="00376B5E">
      <w:pPr>
        <w:pStyle w:val="Listenabsatz"/>
        <w:numPr>
          <w:ilvl w:val="0"/>
          <w:numId w:val="27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Easy</w:t>
      </w:r>
      <w:r w:rsidR="00D31F28" w:rsidRPr="00195AE4">
        <w:rPr>
          <w:sz w:val="20"/>
          <w:szCs w:val="20"/>
          <w:lang w:val="en-GB"/>
        </w:rPr>
        <w:t xml:space="preserve"> </w:t>
      </w:r>
      <w:r w:rsidR="005A123D">
        <w:rPr>
          <w:sz w:val="20"/>
          <w:szCs w:val="20"/>
          <w:lang w:val="en-GB"/>
        </w:rPr>
        <w:t>connection</w:t>
      </w:r>
    </w:p>
    <w:p w:rsidR="00D31F28" w:rsidRPr="00195AE4" w:rsidRDefault="00DB22EB" w:rsidP="00376B5E">
      <w:pPr>
        <w:pStyle w:val="Listenabsatz"/>
        <w:numPr>
          <w:ilvl w:val="0"/>
          <w:numId w:val="27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Neat</w:t>
      </w:r>
      <w:r w:rsidR="0067503F">
        <w:rPr>
          <w:sz w:val="20"/>
          <w:szCs w:val="20"/>
          <w:lang w:val="en-GB"/>
        </w:rPr>
        <w:t>ly</w:t>
      </w:r>
      <w:r w:rsidR="00D31F28" w:rsidRPr="00195AE4">
        <w:rPr>
          <w:sz w:val="20"/>
          <w:szCs w:val="20"/>
          <w:lang w:val="en-GB"/>
        </w:rPr>
        <w:t xml:space="preserve"> </w:t>
      </w:r>
      <w:r w:rsidR="00ED640C">
        <w:rPr>
          <w:sz w:val="20"/>
          <w:szCs w:val="20"/>
          <w:lang w:val="en-GB"/>
        </w:rPr>
        <w:t>wiring</w:t>
      </w:r>
    </w:p>
    <w:p w:rsidR="00D31F28" w:rsidRPr="00195AE4" w:rsidRDefault="00D31F28" w:rsidP="00EB5913">
      <w:pPr>
        <w:ind w:left="180"/>
        <w:rPr>
          <w:sz w:val="20"/>
          <w:szCs w:val="20"/>
          <w:lang w:val="en-GB"/>
        </w:rPr>
      </w:pPr>
    </w:p>
    <w:p w:rsidR="00D31F28" w:rsidRPr="00195AE4" w:rsidRDefault="00D31F28" w:rsidP="00EB5913">
      <w:pPr>
        <w:ind w:left="180"/>
        <w:rPr>
          <w:sz w:val="20"/>
          <w:szCs w:val="20"/>
          <w:lang w:val="en-GB"/>
        </w:rPr>
      </w:pPr>
    </w:p>
    <w:p w:rsidR="001A1E3A" w:rsidRDefault="001A1E3A" w:rsidP="00EB5913">
      <w:pPr>
        <w:ind w:left="18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</w:t>
      </w:r>
      <w:proofErr w:type="spellStart"/>
      <w:r>
        <w:rPr>
          <w:sz w:val="20"/>
          <w:szCs w:val="20"/>
          <w:lang w:val="en-GB"/>
        </w:rPr>
        <w:t>MultI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pluG</w:t>
      </w:r>
      <w:proofErr w:type="spellEnd"/>
      <w:r>
        <w:rPr>
          <w:sz w:val="20"/>
          <w:szCs w:val="20"/>
          <w:lang w:val="en-GB"/>
        </w:rPr>
        <w:t xml:space="preserve"> (MIG) c</w:t>
      </w:r>
      <w:r w:rsidR="008E0176" w:rsidRPr="00195AE4">
        <w:rPr>
          <w:sz w:val="20"/>
          <w:szCs w:val="20"/>
          <w:lang w:val="en-GB"/>
        </w:rPr>
        <w:t xml:space="preserve">onnect </w:t>
      </w:r>
      <w:r>
        <w:rPr>
          <w:sz w:val="20"/>
          <w:szCs w:val="20"/>
          <w:lang w:val="en-GB"/>
        </w:rPr>
        <w:t xml:space="preserve">is a </w:t>
      </w:r>
      <w:proofErr w:type="spellStart"/>
      <w:r w:rsidR="000C0961">
        <w:rPr>
          <w:sz w:val="20"/>
          <w:szCs w:val="20"/>
          <w:lang w:val="en-GB"/>
        </w:rPr>
        <w:t>decentral</w:t>
      </w:r>
      <w:proofErr w:type="spellEnd"/>
      <w:r>
        <w:rPr>
          <w:sz w:val="20"/>
          <w:szCs w:val="20"/>
          <w:lang w:val="en-GB"/>
        </w:rPr>
        <w:t xml:space="preserve"> standardised connection variant that Watt Drive uses for the integration of power- and operation </w:t>
      </w:r>
      <w:r w:rsidR="00B87D8E">
        <w:rPr>
          <w:sz w:val="20"/>
          <w:szCs w:val="20"/>
          <w:lang w:val="en-GB"/>
        </w:rPr>
        <w:t xml:space="preserve">wiring of motor modules in </w:t>
      </w:r>
      <w:r w:rsidR="00927BD9">
        <w:rPr>
          <w:sz w:val="20"/>
          <w:szCs w:val="20"/>
          <w:lang w:val="en-GB"/>
        </w:rPr>
        <w:t>just</w:t>
      </w:r>
      <w:r w:rsidR="00B87D8E">
        <w:rPr>
          <w:sz w:val="20"/>
          <w:szCs w:val="20"/>
          <w:lang w:val="en-GB"/>
        </w:rPr>
        <w:t xml:space="preserve"> one plug.</w:t>
      </w:r>
    </w:p>
    <w:p w:rsidR="001A1E3A" w:rsidRDefault="001A1E3A" w:rsidP="00EB5913">
      <w:pPr>
        <w:ind w:left="180"/>
        <w:rPr>
          <w:sz w:val="20"/>
          <w:szCs w:val="20"/>
          <w:lang w:val="en-GB"/>
        </w:rPr>
      </w:pPr>
    </w:p>
    <w:p w:rsidR="00D31F28" w:rsidRPr="00195AE4" w:rsidRDefault="00D31F28" w:rsidP="00EB5913">
      <w:pPr>
        <w:ind w:left="180"/>
        <w:rPr>
          <w:sz w:val="20"/>
          <w:szCs w:val="20"/>
          <w:lang w:val="en-GB"/>
        </w:rPr>
      </w:pPr>
    </w:p>
    <w:p w:rsidR="00583492" w:rsidRPr="00195AE4" w:rsidRDefault="00583492" w:rsidP="00EB5913">
      <w:pPr>
        <w:ind w:left="180"/>
        <w:rPr>
          <w:sz w:val="20"/>
          <w:szCs w:val="20"/>
          <w:lang w:val="en-GB"/>
        </w:rPr>
      </w:pPr>
      <w:r w:rsidRPr="00195AE4"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2092148" cy="1604514"/>
            <wp:effectExtent l="19050" t="0" r="3352" b="0"/>
            <wp:docPr id="2" name="Bild 6" descr="\\SRV01\Public MA\e-news\doc\2012\Juni12\motorbaukasten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RV01\Public MA\e-news\doc\2012\Juni12\motorbaukasten-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77" cy="160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492" w:rsidRPr="00195AE4" w:rsidRDefault="00EB390E" w:rsidP="00EB5913">
      <w:pPr>
        <w:ind w:left="18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Picture</w:t>
      </w:r>
      <w:r w:rsidR="00256F11" w:rsidRPr="00195AE4">
        <w:rPr>
          <w:sz w:val="20"/>
          <w:szCs w:val="20"/>
          <w:lang w:val="en-GB"/>
        </w:rPr>
        <w:t xml:space="preserve"> </w:t>
      </w:r>
      <w:r w:rsidR="0060276D" w:rsidRPr="00195AE4">
        <w:rPr>
          <w:sz w:val="20"/>
          <w:szCs w:val="20"/>
          <w:lang w:val="en-GB"/>
        </w:rPr>
        <w:t>7</w:t>
      </w:r>
      <w:r w:rsidR="00583492" w:rsidRPr="00195AE4">
        <w:rPr>
          <w:sz w:val="20"/>
          <w:szCs w:val="20"/>
          <w:lang w:val="en-GB"/>
        </w:rPr>
        <w:t xml:space="preserve">: </w:t>
      </w:r>
      <w:r>
        <w:rPr>
          <w:sz w:val="20"/>
          <w:szCs w:val="20"/>
          <w:lang w:val="en-GB"/>
        </w:rPr>
        <w:t>Modular m</w:t>
      </w:r>
      <w:r w:rsidR="0060276D" w:rsidRPr="00195AE4">
        <w:rPr>
          <w:sz w:val="20"/>
          <w:szCs w:val="20"/>
          <w:lang w:val="en-GB"/>
        </w:rPr>
        <w:t xml:space="preserve">otor </w:t>
      </w:r>
      <w:r>
        <w:rPr>
          <w:sz w:val="20"/>
          <w:szCs w:val="20"/>
          <w:lang w:val="en-GB"/>
        </w:rPr>
        <w:t>with MIG c</w:t>
      </w:r>
      <w:r w:rsidR="0060276D" w:rsidRPr="00195AE4">
        <w:rPr>
          <w:sz w:val="20"/>
          <w:szCs w:val="20"/>
          <w:lang w:val="en-GB"/>
        </w:rPr>
        <w:t xml:space="preserve">onnect </w:t>
      </w:r>
      <w:r>
        <w:rPr>
          <w:sz w:val="20"/>
          <w:szCs w:val="20"/>
          <w:lang w:val="en-GB"/>
        </w:rPr>
        <w:t>plug</w:t>
      </w:r>
      <w:r w:rsidR="00AA164B">
        <w:rPr>
          <w:sz w:val="20"/>
          <w:szCs w:val="20"/>
          <w:lang w:val="en-GB"/>
        </w:rPr>
        <w:t>-in</w:t>
      </w:r>
      <w:r>
        <w:rPr>
          <w:sz w:val="20"/>
          <w:szCs w:val="20"/>
          <w:lang w:val="en-GB"/>
        </w:rPr>
        <w:t xml:space="preserve"> </w:t>
      </w:r>
      <w:r w:rsidR="0060276D" w:rsidRPr="00195AE4">
        <w:rPr>
          <w:sz w:val="20"/>
          <w:szCs w:val="20"/>
          <w:lang w:val="en-GB"/>
        </w:rPr>
        <w:t>system</w:t>
      </w:r>
    </w:p>
    <w:p w:rsidR="00583492" w:rsidRPr="00195AE4" w:rsidRDefault="00583492" w:rsidP="00EB5913">
      <w:pPr>
        <w:ind w:left="180"/>
        <w:rPr>
          <w:sz w:val="20"/>
          <w:szCs w:val="20"/>
          <w:lang w:val="en-GB"/>
        </w:rPr>
      </w:pPr>
    </w:p>
    <w:p w:rsidR="002F19C9" w:rsidRPr="00195AE4" w:rsidRDefault="004F1463" w:rsidP="002F19C9">
      <w:pPr>
        <w:ind w:left="18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Advantages</w:t>
      </w:r>
      <w:r w:rsidR="00583492" w:rsidRPr="00195AE4">
        <w:rPr>
          <w:sz w:val="20"/>
          <w:szCs w:val="20"/>
          <w:lang w:val="en-GB"/>
        </w:rPr>
        <w:t>:</w:t>
      </w:r>
    </w:p>
    <w:p w:rsidR="002F19C9" w:rsidRPr="00195AE4" w:rsidRDefault="004F1463" w:rsidP="00376B5E">
      <w:pPr>
        <w:numPr>
          <w:ilvl w:val="0"/>
          <w:numId w:val="28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Mounting a</w:t>
      </w:r>
      <w:r w:rsidR="002F19C9" w:rsidRPr="00195AE4">
        <w:rPr>
          <w:sz w:val="20"/>
          <w:szCs w:val="20"/>
          <w:lang w:val="en-GB"/>
        </w:rPr>
        <w:t xml:space="preserve">nd </w:t>
      </w:r>
      <w:r w:rsidR="007C4B91">
        <w:rPr>
          <w:sz w:val="20"/>
          <w:szCs w:val="20"/>
          <w:lang w:val="en-GB"/>
        </w:rPr>
        <w:t>exchange of motors with minimal personnel expenditure</w:t>
      </w:r>
      <w:r w:rsidR="002F19C9" w:rsidRPr="00195AE4">
        <w:rPr>
          <w:sz w:val="20"/>
          <w:szCs w:val="20"/>
          <w:lang w:val="en-GB"/>
        </w:rPr>
        <w:t xml:space="preserve"> </w:t>
      </w:r>
    </w:p>
    <w:p w:rsidR="00583492" w:rsidRPr="00195AE4" w:rsidRDefault="009331BC" w:rsidP="00376B5E">
      <w:pPr>
        <w:numPr>
          <w:ilvl w:val="0"/>
          <w:numId w:val="28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Prevention of wiring failures while exchanging electric motors</w:t>
      </w:r>
      <w:r w:rsidR="00583492" w:rsidRPr="00195AE4">
        <w:rPr>
          <w:sz w:val="20"/>
          <w:szCs w:val="20"/>
          <w:lang w:val="en-GB"/>
        </w:rPr>
        <w:t xml:space="preserve"> </w:t>
      </w:r>
    </w:p>
    <w:p w:rsidR="00583492" w:rsidRPr="00195AE4" w:rsidRDefault="00427CF4" w:rsidP="00376B5E">
      <w:pPr>
        <w:numPr>
          <w:ilvl w:val="0"/>
          <w:numId w:val="28"/>
        </w:numPr>
        <w:rPr>
          <w:sz w:val="20"/>
          <w:szCs w:val="20"/>
          <w:lang w:val="en-GB"/>
        </w:rPr>
      </w:pPr>
      <w:r w:rsidRPr="004A571E">
        <w:rPr>
          <w:sz w:val="20"/>
          <w:szCs w:val="20"/>
          <w:lang w:val="en-GB"/>
        </w:rPr>
        <w:t>Downtimes</w:t>
      </w:r>
      <w:r w:rsidR="00583492" w:rsidRPr="004A571E">
        <w:rPr>
          <w:sz w:val="20"/>
          <w:szCs w:val="20"/>
          <w:lang w:val="en-GB"/>
        </w:rPr>
        <w:t xml:space="preserve"> </w:t>
      </w:r>
      <w:r w:rsidR="003F0163" w:rsidRPr="004A571E">
        <w:rPr>
          <w:sz w:val="20"/>
          <w:szCs w:val="20"/>
          <w:lang w:val="en-GB"/>
        </w:rPr>
        <w:t>are</w:t>
      </w:r>
      <w:r w:rsidR="003F0163">
        <w:rPr>
          <w:sz w:val="20"/>
          <w:szCs w:val="20"/>
          <w:lang w:val="en-GB"/>
        </w:rPr>
        <w:t xml:space="preserve"> shortened a</w:t>
      </w:r>
      <w:r w:rsidR="00583492" w:rsidRPr="00195AE4">
        <w:rPr>
          <w:sz w:val="20"/>
          <w:szCs w:val="20"/>
          <w:lang w:val="en-GB"/>
        </w:rPr>
        <w:t xml:space="preserve">nd </w:t>
      </w:r>
      <w:r w:rsidR="007315CA">
        <w:rPr>
          <w:sz w:val="20"/>
          <w:szCs w:val="20"/>
          <w:lang w:val="en-GB"/>
        </w:rPr>
        <w:t>the</w:t>
      </w:r>
      <w:r w:rsidR="00583492" w:rsidRPr="00195AE4">
        <w:rPr>
          <w:sz w:val="20"/>
          <w:szCs w:val="20"/>
          <w:lang w:val="en-GB"/>
        </w:rPr>
        <w:t xml:space="preserve"> </w:t>
      </w:r>
      <w:r w:rsidR="006730BA">
        <w:rPr>
          <w:sz w:val="20"/>
          <w:szCs w:val="20"/>
          <w:lang w:val="en-GB"/>
        </w:rPr>
        <w:t xml:space="preserve">costs of production losses </w:t>
      </w:r>
      <w:r w:rsidR="003F0163">
        <w:rPr>
          <w:sz w:val="20"/>
          <w:szCs w:val="20"/>
          <w:lang w:val="en-GB"/>
        </w:rPr>
        <w:t>are considerably reduced.</w:t>
      </w:r>
    </w:p>
    <w:p w:rsidR="00583492" w:rsidRPr="00195AE4" w:rsidRDefault="00583492" w:rsidP="00EB5913">
      <w:pPr>
        <w:ind w:left="180"/>
        <w:rPr>
          <w:sz w:val="20"/>
          <w:szCs w:val="20"/>
          <w:lang w:val="en-GB"/>
        </w:rPr>
      </w:pPr>
    </w:p>
    <w:p w:rsidR="002F19C9" w:rsidRPr="00195AE4" w:rsidRDefault="002F19C9" w:rsidP="00EB5913">
      <w:pPr>
        <w:ind w:left="180"/>
        <w:rPr>
          <w:sz w:val="20"/>
          <w:szCs w:val="20"/>
          <w:lang w:val="en-GB"/>
        </w:rPr>
      </w:pPr>
    </w:p>
    <w:p w:rsidR="002F19C9" w:rsidRPr="00195AE4" w:rsidRDefault="002F19C9" w:rsidP="00EB5913">
      <w:pPr>
        <w:ind w:left="180"/>
        <w:rPr>
          <w:sz w:val="20"/>
          <w:szCs w:val="20"/>
          <w:lang w:val="en-GB"/>
        </w:rPr>
      </w:pPr>
    </w:p>
    <w:p w:rsidR="009F4454" w:rsidRPr="00195AE4" w:rsidRDefault="00AF0880" w:rsidP="00DF429D">
      <w:pPr>
        <w:ind w:left="181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Further information</w:t>
      </w:r>
      <w:r w:rsidR="007E09C3" w:rsidRPr="00195AE4">
        <w:rPr>
          <w:rFonts w:cs="Arial"/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>about the WATT m</w:t>
      </w:r>
      <w:r w:rsidR="007E09C3" w:rsidRPr="00195AE4">
        <w:rPr>
          <w:rFonts w:cs="Arial"/>
          <w:sz w:val="20"/>
          <w:szCs w:val="20"/>
          <w:lang w:val="en-GB"/>
        </w:rPr>
        <w:t>otor</w:t>
      </w:r>
      <w:r>
        <w:rPr>
          <w:rFonts w:cs="Arial"/>
          <w:sz w:val="20"/>
          <w:szCs w:val="20"/>
          <w:lang w:val="en-GB"/>
        </w:rPr>
        <w:t xml:space="preserve"> system can be found under the following</w:t>
      </w:r>
      <w:r w:rsidR="007E09C3" w:rsidRPr="00195AE4">
        <w:rPr>
          <w:rFonts w:cs="Arial"/>
          <w:sz w:val="20"/>
          <w:szCs w:val="20"/>
          <w:lang w:val="en-GB"/>
        </w:rPr>
        <w:t xml:space="preserve"> Link:</w:t>
      </w:r>
      <w:r w:rsidR="00DF429D">
        <w:rPr>
          <w:rFonts w:cs="Arial"/>
          <w:sz w:val="20"/>
          <w:szCs w:val="20"/>
          <w:lang w:val="en-GB"/>
        </w:rPr>
        <w:t xml:space="preserve"> </w:t>
      </w:r>
      <w:hyperlink r:id="rId16" w:history="1">
        <w:r w:rsidR="00DF429D" w:rsidRPr="00DF429D">
          <w:rPr>
            <w:rStyle w:val="Hyperlink"/>
            <w:rFonts w:cs="Arial"/>
            <w:sz w:val="20"/>
            <w:szCs w:val="20"/>
            <w:lang w:val="en-GB"/>
          </w:rPr>
          <w:t>Motor System</w:t>
        </w:r>
      </w:hyperlink>
    </w:p>
    <w:sectPr w:rsidR="009F4454" w:rsidRPr="00195AE4" w:rsidSect="007C15DD">
      <w:headerReference w:type="default" r:id="rId17"/>
      <w:footerReference w:type="default" r:id="rId18"/>
      <w:pgSz w:w="11906" w:h="16838"/>
      <w:pgMar w:top="2722" w:right="794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EF" w:rsidRDefault="00D260EF" w:rsidP="00DA2579">
      <w:r>
        <w:separator/>
      </w:r>
    </w:p>
  </w:endnote>
  <w:endnote w:type="continuationSeparator" w:id="0">
    <w:p w:rsidR="00D260EF" w:rsidRDefault="00D260EF" w:rsidP="00DA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EF" w:rsidRPr="00DA2579" w:rsidRDefault="00D260EF" w:rsidP="00323735">
    <w:pPr>
      <w:pStyle w:val="Fuzeile"/>
      <w:pBdr>
        <w:top w:val="single" w:sz="4" w:space="1" w:color="00579C"/>
      </w:pBdr>
      <w:spacing w:line="288" w:lineRule="auto"/>
      <w:ind w:left="-180" w:right="8"/>
      <w:rPr>
        <w:rFonts w:ascii="Arial" w:hAnsi="Arial" w:cs="Arial"/>
        <w:sz w:val="16"/>
        <w:lang w:val="pt-BR"/>
      </w:rPr>
    </w:pPr>
    <w:r w:rsidRPr="00DA2579">
      <w:rPr>
        <w:rFonts w:ascii="Arial" w:hAnsi="Arial" w:cs="Arial"/>
        <w:b/>
        <w:sz w:val="16"/>
        <w:lang w:val="pt-BR"/>
      </w:rPr>
      <w:t>Watt Drive Antriebstechnik GmbH</w:t>
    </w:r>
  </w:p>
  <w:p w:rsidR="00D260EF" w:rsidRPr="00DA2579" w:rsidRDefault="00D260EF" w:rsidP="00DA2579">
    <w:pPr>
      <w:pStyle w:val="Fuzeile"/>
      <w:spacing w:line="288" w:lineRule="auto"/>
      <w:ind w:left="-180" w:right="-261"/>
      <w:rPr>
        <w:rFonts w:ascii="Arial" w:hAnsi="Arial" w:cs="Arial"/>
        <w:b/>
        <w:sz w:val="15"/>
        <w:lang w:val="pt-BR"/>
      </w:rPr>
    </w:pPr>
    <w:r w:rsidRPr="00DA2579">
      <w:rPr>
        <w:rFonts w:ascii="Arial" w:hAnsi="Arial" w:cs="Arial"/>
        <w:sz w:val="15"/>
        <w:lang w:val="pt-BR"/>
      </w:rPr>
      <w:t>Wöllersdorfer Str. 68 ∙ A-2753 Markt Piesting ∙ Phone: +43 (0) 2633 404-0 ∙ Fax: +43 (0) 2633 404-220 ∙  watt@wattdrive.com ∙ www.wattdrive.com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EF" w:rsidRDefault="00D260EF" w:rsidP="00DA2579">
      <w:r>
        <w:separator/>
      </w:r>
    </w:p>
  </w:footnote>
  <w:footnote w:type="continuationSeparator" w:id="0">
    <w:p w:rsidR="00D260EF" w:rsidRDefault="00D260EF" w:rsidP="00DA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EF" w:rsidRPr="0077611F" w:rsidRDefault="00D260EF" w:rsidP="0077611F">
    <w:pPr>
      <w:autoSpaceDE w:val="0"/>
      <w:autoSpaceDN w:val="0"/>
      <w:adjustRightInd w:val="0"/>
      <w:rPr>
        <w:rFonts w:cs="Arial"/>
        <w:color w:val="808080"/>
        <w:sz w:val="20"/>
        <w:szCs w:val="20"/>
        <w:lang w:val="en-GB"/>
      </w:rPr>
    </w:pPr>
  </w:p>
  <w:p w:rsidR="00D260EF" w:rsidRPr="00DB2D86" w:rsidRDefault="00D260EF" w:rsidP="0077611F">
    <w:pPr>
      <w:autoSpaceDE w:val="0"/>
      <w:autoSpaceDN w:val="0"/>
      <w:adjustRightInd w:val="0"/>
      <w:rPr>
        <w:rFonts w:cs="Arial"/>
        <w:color w:val="808080"/>
        <w:sz w:val="48"/>
        <w:szCs w:val="48"/>
        <w:lang w:val="en-GB"/>
      </w:rPr>
    </w:pPr>
    <w:r>
      <w:rPr>
        <w:rFonts w:cs="Arial"/>
        <w:color w:val="808080"/>
        <w:sz w:val="48"/>
        <w:szCs w:val="48"/>
        <w:lang w:val="en-GB"/>
      </w:rPr>
      <w:t>Newsletter 06.2012</w:t>
    </w:r>
    <w:r>
      <w:rPr>
        <w:noProof/>
        <w:lang w:val="en-GB" w:eastAsia="en-GB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4658995</wp:posOffset>
          </wp:positionH>
          <wp:positionV relativeFrom="page">
            <wp:posOffset>572770</wp:posOffset>
          </wp:positionV>
          <wp:extent cx="1530000" cy="59400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att_weg_wor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00" cy="5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60EF" w:rsidRPr="00DB2D86" w:rsidRDefault="00D260EF" w:rsidP="0077611F">
    <w:pPr>
      <w:rPr>
        <w:lang w:val="en-GB"/>
      </w:rPr>
    </w:pPr>
    <w:r>
      <w:rPr>
        <w:rFonts w:cs="Arial"/>
        <w:color w:val="000000"/>
        <w:lang w:val="en-GB"/>
      </w:rPr>
      <w:t>Ju</w:t>
    </w:r>
    <w:r w:rsidR="00DF429D">
      <w:rPr>
        <w:rFonts w:cs="Arial"/>
        <w:color w:val="000000"/>
        <w:lang w:val="en-GB"/>
      </w:rPr>
      <w:t>ly</w:t>
    </w:r>
    <w:r>
      <w:rPr>
        <w:rFonts w:cs="Arial"/>
        <w:color w:val="000000"/>
        <w:lang w:val="en-GB"/>
      </w:rPr>
      <w:t xml:space="preserve"> </w:t>
    </w:r>
    <w:r w:rsidR="00665075">
      <w:rPr>
        <w:rFonts w:cs="Arial"/>
        <w:color w:val="000000"/>
        <w:lang w:val="en-GB"/>
      </w:rPr>
      <w:t>10</w:t>
    </w:r>
    <w:r w:rsidRPr="00CB56FB">
      <w:rPr>
        <w:rFonts w:cs="Arial"/>
        <w:color w:val="000000"/>
        <w:vertAlign w:val="superscript"/>
        <w:lang w:val="en-GB"/>
      </w:rPr>
      <w:t>th</w:t>
    </w:r>
    <w:r>
      <w:rPr>
        <w:rFonts w:cs="Arial"/>
        <w:color w:val="000000"/>
        <w:lang w:val="en-GB"/>
      </w:rPr>
      <w:t xml:space="preserve"> </w:t>
    </w:r>
    <w:r w:rsidRPr="00DB2D86">
      <w:rPr>
        <w:rFonts w:cs="Arial"/>
        <w:color w:val="000000"/>
        <w:lang w:val="en-GB"/>
      </w:rPr>
      <w:t>2012</w:t>
    </w:r>
  </w:p>
  <w:p w:rsidR="00D260EF" w:rsidRDefault="00715B9A">
    <w:pPr>
      <w:pStyle w:val="Kopf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-734060</wp:posOffset>
              </wp:positionH>
              <wp:positionV relativeFrom="paragraph">
                <wp:posOffset>592455</wp:posOffset>
              </wp:positionV>
              <wp:extent cx="747395" cy="2241550"/>
              <wp:effectExtent l="0" t="0" r="0" b="6350"/>
              <wp:wrapNone/>
              <wp:docPr id="3" name="Text Box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47395" cy="224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A11" w:rsidRDefault="00C22A11" w:rsidP="009E7F83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543600" cy="1846800"/>
                                <wp:effectExtent l="0" t="0" r="8890" b="1270"/>
                                <wp:docPr id="6" name="Bild 2" descr="WEG_gridelements_stationa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WEG_gridelements_stationary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600" cy="184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22A11" w:rsidRDefault="00C22A11" w:rsidP="009E7F83"/>
                        <w:p w:rsidR="00C22A11" w:rsidRDefault="00C22A11" w:rsidP="009E7F83"/>
                        <w:p w:rsidR="00C22A11" w:rsidRDefault="00C22A11" w:rsidP="009E7F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57.8pt;margin-top:46.65pt;width:58.85pt;height:1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" o:allowincell="f" stroked="f">
              <o:lock v:ext="edit" aspectratio="t"/>
              <v:textbox>
                <w:txbxContent>
                  <w:p w:rsidR="00C22A11" w:rsidRDefault="00C22A11" w:rsidP="009E7F83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543600" cy="1846800"/>
                          <wp:effectExtent l="0" t="0" r="8890" b="1270"/>
                          <wp:docPr id="6" name="Bild 2" descr="WEG_gridelements_stationar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WEG_gridelements_stationary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600" cy="184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22A11" w:rsidRDefault="00C22A11" w:rsidP="009E7F83"/>
                  <w:p w:rsidR="00C22A11" w:rsidRDefault="00C22A11" w:rsidP="009E7F83"/>
                  <w:p w:rsidR="00C22A11" w:rsidRDefault="00C22A11" w:rsidP="009E7F8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65pt;height:3.65pt" o:bullet="t">
        <v:imagedata r:id="rId1" o:title="aufzaehlung_symbol"/>
      </v:shape>
    </w:pict>
  </w:numPicBullet>
  <w:numPicBullet w:numPicBulletId="1">
    <w:pict>
      <v:shape id="_x0000_i1027" type="#_x0000_t75" style="width:3.65pt;height:3.65pt" o:bullet="t">
        <v:imagedata r:id="rId2" o:title="aufzaehlung_symbol"/>
      </v:shape>
    </w:pict>
  </w:numPicBullet>
  <w:numPicBullet w:numPicBulletId="2">
    <w:pict>
      <v:shape id="_x0000_i1028" type="#_x0000_t75" style="width:24pt;height:21.4pt" o:bullet="t">
        <v:imagedata r:id="rId3" o:title="ex-zeichen"/>
      </v:shape>
    </w:pict>
  </w:numPicBullet>
  <w:abstractNum w:abstractNumId="0">
    <w:nsid w:val="00031F99"/>
    <w:multiLevelType w:val="hybridMultilevel"/>
    <w:tmpl w:val="BF78FD0C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0B8A"/>
    <w:multiLevelType w:val="hybridMultilevel"/>
    <w:tmpl w:val="C3C84F9C"/>
    <w:lvl w:ilvl="0" w:tplc="0CBA89A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606B3"/>
    <w:multiLevelType w:val="hybridMultilevel"/>
    <w:tmpl w:val="5F243C44"/>
    <w:lvl w:ilvl="0" w:tplc="FAE6E21E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2E04986"/>
    <w:multiLevelType w:val="hybridMultilevel"/>
    <w:tmpl w:val="BE54375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75D709B"/>
    <w:multiLevelType w:val="hybridMultilevel"/>
    <w:tmpl w:val="99C6BFF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C7043"/>
    <w:multiLevelType w:val="hybridMultilevel"/>
    <w:tmpl w:val="FDEC02A6"/>
    <w:lvl w:ilvl="0" w:tplc="0C07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9806633"/>
    <w:multiLevelType w:val="hybridMultilevel"/>
    <w:tmpl w:val="19401DFE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2EC792A"/>
    <w:multiLevelType w:val="hybridMultilevel"/>
    <w:tmpl w:val="3BCA0E02"/>
    <w:lvl w:ilvl="0" w:tplc="FAE6E21E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989239C"/>
    <w:multiLevelType w:val="hybridMultilevel"/>
    <w:tmpl w:val="910604E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F6326EA"/>
    <w:multiLevelType w:val="hybridMultilevel"/>
    <w:tmpl w:val="57F0F468"/>
    <w:lvl w:ilvl="0" w:tplc="FAE6E21E">
      <w:start w:val="1"/>
      <w:numFmt w:val="bullet"/>
      <w:lvlText w:val=""/>
      <w:lvlPicBulletId w:val="1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0D22395"/>
    <w:multiLevelType w:val="hybridMultilevel"/>
    <w:tmpl w:val="A1F23616"/>
    <w:lvl w:ilvl="0" w:tplc="29FADAEA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2785E8E"/>
    <w:multiLevelType w:val="hybridMultilevel"/>
    <w:tmpl w:val="5C56C6CA"/>
    <w:lvl w:ilvl="0" w:tplc="FAE6E21E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B9323D6"/>
    <w:multiLevelType w:val="hybridMultilevel"/>
    <w:tmpl w:val="E39C867A"/>
    <w:lvl w:ilvl="0" w:tplc="29FADAEA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06B53D2"/>
    <w:multiLevelType w:val="hybridMultilevel"/>
    <w:tmpl w:val="D49C0C16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536C1B93"/>
    <w:multiLevelType w:val="hybridMultilevel"/>
    <w:tmpl w:val="345C15CA"/>
    <w:lvl w:ilvl="0" w:tplc="29FADAEA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45B7D63"/>
    <w:multiLevelType w:val="hybridMultilevel"/>
    <w:tmpl w:val="27D22858"/>
    <w:lvl w:ilvl="0" w:tplc="FAE6E21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10312"/>
    <w:multiLevelType w:val="multilevel"/>
    <w:tmpl w:val="F9B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CE1AE1"/>
    <w:multiLevelType w:val="hybridMultilevel"/>
    <w:tmpl w:val="D264049E"/>
    <w:lvl w:ilvl="0" w:tplc="FAE6E21E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67E7639E"/>
    <w:multiLevelType w:val="hybridMultilevel"/>
    <w:tmpl w:val="01684A34"/>
    <w:lvl w:ilvl="0" w:tplc="FAE6E21E">
      <w:start w:val="1"/>
      <w:numFmt w:val="bullet"/>
      <w:lvlText w:val=""/>
      <w:lvlPicBulletId w:val="1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A9E70F0"/>
    <w:multiLevelType w:val="hybridMultilevel"/>
    <w:tmpl w:val="E794BA64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6D215109"/>
    <w:multiLevelType w:val="hybridMultilevel"/>
    <w:tmpl w:val="165E931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6DF80664"/>
    <w:multiLevelType w:val="hybridMultilevel"/>
    <w:tmpl w:val="C8CE0C8A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FC46F41"/>
    <w:multiLevelType w:val="hybridMultilevel"/>
    <w:tmpl w:val="B080B7DC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1422FB0"/>
    <w:multiLevelType w:val="hybridMultilevel"/>
    <w:tmpl w:val="51B0531A"/>
    <w:lvl w:ilvl="0" w:tplc="27506D76">
      <w:start w:val="1"/>
      <w:numFmt w:val="bullet"/>
      <w:lvlText w:val=""/>
      <w:lvlPicBulletId w:val="2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6031D7F"/>
    <w:multiLevelType w:val="hybridMultilevel"/>
    <w:tmpl w:val="976213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407E8"/>
    <w:multiLevelType w:val="hybridMultilevel"/>
    <w:tmpl w:val="0180073E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7BA70722"/>
    <w:multiLevelType w:val="hybridMultilevel"/>
    <w:tmpl w:val="9EA82804"/>
    <w:lvl w:ilvl="0" w:tplc="29FADAEA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BAF3EE9"/>
    <w:multiLevelType w:val="hybridMultilevel"/>
    <w:tmpl w:val="7C16CAD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2"/>
  </w:num>
  <w:num w:numId="5">
    <w:abstractNumId w:val="8"/>
  </w:num>
  <w:num w:numId="6">
    <w:abstractNumId w:val="3"/>
  </w:num>
  <w:num w:numId="7">
    <w:abstractNumId w:val="24"/>
  </w:num>
  <w:num w:numId="8">
    <w:abstractNumId w:val="4"/>
  </w:num>
  <w:num w:numId="9">
    <w:abstractNumId w:val="25"/>
  </w:num>
  <w:num w:numId="10">
    <w:abstractNumId w:val="19"/>
  </w:num>
  <w:num w:numId="11">
    <w:abstractNumId w:val="16"/>
  </w:num>
  <w:num w:numId="12">
    <w:abstractNumId w:val="27"/>
  </w:num>
  <w:num w:numId="13">
    <w:abstractNumId w:val="20"/>
  </w:num>
  <w:num w:numId="14">
    <w:abstractNumId w:val="21"/>
  </w:num>
  <w:num w:numId="15">
    <w:abstractNumId w:val="6"/>
  </w:num>
  <w:num w:numId="16">
    <w:abstractNumId w:val="10"/>
  </w:num>
  <w:num w:numId="17">
    <w:abstractNumId w:val="14"/>
  </w:num>
  <w:num w:numId="18">
    <w:abstractNumId w:val="23"/>
  </w:num>
  <w:num w:numId="19">
    <w:abstractNumId w:val="26"/>
  </w:num>
  <w:num w:numId="20">
    <w:abstractNumId w:val="5"/>
  </w:num>
  <w:num w:numId="21">
    <w:abstractNumId w:val="12"/>
  </w:num>
  <w:num w:numId="22">
    <w:abstractNumId w:val="9"/>
  </w:num>
  <w:num w:numId="23">
    <w:abstractNumId w:val="11"/>
  </w:num>
  <w:num w:numId="24">
    <w:abstractNumId w:val="18"/>
  </w:num>
  <w:num w:numId="25">
    <w:abstractNumId w:val="2"/>
  </w:num>
  <w:num w:numId="26">
    <w:abstractNumId w:val="17"/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59"/>
    <w:rsid w:val="00007B02"/>
    <w:rsid w:val="00010335"/>
    <w:rsid w:val="000123F1"/>
    <w:rsid w:val="00042C31"/>
    <w:rsid w:val="00056A4A"/>
    <w:rsid w:val="00090C1A"/>
    <w:rsid w:val="000A43ED"/>
    <w:rsid w:val="000C0961"/>
    <w:rsid w:val="000C11A0"/>
    <w:rsid w:val="000D29C7"/>
    <w:rsid w:val="000E2648"/>
    <w:rsid w:val="000F6ECF"/>
    <w:rsid w:val="00107B5D"/>
    <w:rsid w:val="0011519C"/>
    <w:rsid w:val="00117E54"/>
    <w:rsid w:val="00125E90"/>
    <w:rsid w:val="001407B9"/>
    <w:rsid w:val="00152B47"/>
    <w:rsid w:val="0017635B"/>
    <w:rsid w:val="0018387B"/>
    <w:rsid w:val="00185857"/>
    <w:rsid w:val="001867BD"/>
    <w:rsid w:val="00187A71"/>
    <w:rsid w:val="00191B46"/>
    <w:rsid w:val="00195AE4"/>
    <w:rsid w:val="001A1E3A"/>
    <w:rsid w:val="001A4224"/>
    <w:rsid w:val="001A4EF6"/>
    <w:rsid w:val="001D0672"/>
    <w:rsid w:val="001D5E47"/>
    <w:rsid w:val="001F5421"/>
    <w:rsid w:val="002034B2"/>
    <w:rsid w:val="002058A7"/>
    <w:rsid w:val="00215C41"/>
    <w:rsid w:val="00247803"/>
    <w:rsid w:val="0025447B"/>
    <w:rsid w:val="00256F11"/>
    <w:rsid w:val="00262BBE"/>
    <w:rsid w:val="00284718"/>
    <w:rsid w:val="00291D93"/>
    <w:rsid w:val="00297A54"/>
    <w:rsid w:val="002A3F5E"/>
    <w:rsid w:val="002A535B"/>
    <w:rsid w:val="002B3866"/>
    <w:rsid w:val="002B6A0D"/>
    <w:rsid w:val="002B7706"/>
    <w:rsid w:val="002C009B"/>
    <w:rsid w:val="002F19C9"/>
    <w:rsid w:val="00323735"/>
    <w:rsid w:val="00327CC4"/>
    <w:rsid w:val="00333653"/>
    <w:rsid w:val="0033698F"/>
    <w:rsid w:val="0037243A"/>
    <w:rsid w:val="00376B5E"/>
    <w:rsid w:val="00380EF7"/>
    <w:rsid w:val="00381A25"/>
    <w:rsid w:val="00386054"/>
    <w:rsid w:val="00394AA9"/>
    <w:rsid w:val="00395BDF"/>
    <w:rsid w:val="003962A8"/>
    <w:rsid w:val="00397E54"/>
    <w:rsid w:val="003D509D"/>
    <w:rsid w:val="003E65C3"/>
    <w:rsid w:val="003F0163"/>
    <w:rsid w:val="004007E7"/>
    <w:rsid w:val="00427CF4"/>
    <w:rsid w:val="00444FD3"/>
    <w:rsid w:val="00456609"/>
    <w:rsid w:val="00477B1D"/>
    <w:rsid w:val="004A571E"/>
    <w:rsid w:val="004D121A"/>
    <w:rsid w:val="004E11D1"/>
    <w:rsid w:val="004F1463"/>
    <w:rsid w:val="0050479E"/>
    <w:rsid w:val="00505EA7"/>
    <w:rsid w:val="005114F0"/>
    <w:rsid w:val="00557E95"/>
    <w:rsid w:val="00581DBA"/>
    <w:rsid w:val="00582348"/>
    <w:rsid w:val="00583079"/>
    <w:rsid w:val="00583492"/>
    <w:rsid w:val="005842BB"/>
    <w:rsid w:val="005A123D"/>
    <w:rsid w:val="005B44D7"/>
    <w:rsid w:val="005F05E8"/>
    <w:rsid w:val="0060276D"/>
    <w:rsid w:val="00611EEB"/>
    <w:rsid w:val="00615EE6"/>
    <w:rsid w:val="00622A16"/>
    <w:rsid w:val="00636A3B"/>
    <w:rsid w:val="006451CC"/>
    <w:rsid w:val="006458BA"/>
    <w:rsid w:val="006500BE"/>
    <w:rsid w:val="00651A98"/>
    <w:rsid w:val="00665075"/>
    <w:rsid w:val="006730BA"/>
    <w:rsid w:val="0067503F"/>
    <w:rsid w:val="00677722"/>
    <w:rsid w:val="006B1382"/>
    <w:rsid w:val="006C0DA1"/>
    <w:rsid w:val="006D2F06"/>
    <w:rsid w:val="006E600C"/>
    <w:rsid w:val="006F3FAF"/>
    <w:rsid w:val="007014D9"/>
    <w:rsid w:val="00701BBA"/>
    <w:rsid w:val="00715B9A"/>
    <w:rsid w:val="007315CA"/>
    <w:rsid w:val="00746969"/>
    <w:rsid w:val="00766C7B"/>
    <w:rsid w:val="007742F1"/>
    <w:rsid w:val="0077547F"/>
    <w:rsid w:val="0077611F"/>
    <w:rsid w:val="007776DA"/>
    <w:rsid w:val="0079127C"/>
    <w:rsid w:val="007919C9"/>
    <w:rsid w:val="00792475"/>
    <w:rsid w:val="007A57B8"/>
    <w:rsid w:val="007B5A3E"/>
    <w:rsid w:val="007C15DD"/>
    <w:rsid w:val="007C4B91"/>
    <w:rsid w:val="007E09C3"/>
    <w:rsid w:val="007E1E53"/>
    <w:rsid w:val="007F2178"/>
    <w:rsid w:val="007F3359"/>
    <w:rsid w:val="008027C5"/>
    <w:rsid w:val="00820A40"/>
    <w:rsid w:val="00823D22"/>
    <w:rsid w:val="00862CAE"/>
    <w:rsid w:val="008703FE"/>
    <w:rsid w:val="00871CA3"/>
    <w:rsid w:val="00872EF8"/>
    <w:rsid w:val="0088374E"/>
    <w:rsid w:val="00893908"/>
    <w:rsid w:val="008B288E"/>
    <w:rsid w:val="008C3C69"/>
    <w:rsid w:val="008E0176"/>
    <w:rsid w:val="008E64EC"/>
    <w:rsid w:val="009073FD"/>
    <w:rsid w:val="00927BD9"/>
    <w:rsid w:val="009331BC"/>
    <w:rsid w:val="0094572E"/>
    <w:rsid w:val="0096112D"/>
    <w:rsid w:val="0096230D"/>
    <w:rsid w:val="00967040"/>
    <w:rsid w:val="009A581E"/>
    <w:rsid w:val="009C0C37"/>
    <w:rsid w:val="009E269D"/>
    <w:rsid w:val="009E7F83"/>
    <w:rsid w:val="009F4454"/>
    <w:rsid w:val="009F6774"/>
    <w:rsid w:val="00A168FC"/>
    <w:rsid w:val="00A2025E"/>
    <w:rsid w:val="00A27FC6"/>
    <w:rsid w:val="00A31178"/>
    <w:rsid w:val="00A321B4"/>
    <w:rsid w:val="00A76FFC"/>
    <w:rsid w:val="00A960BB"/>
    <w:rsid w:val="00AA164B"/>
    <w:rsid w:val="00AA268E"/>
    <w:rsid w:val="00AA344E"/>
    <w:rsid w:val="00AB6B79"/>
    <w:rsid w:val="00AC336D"/>
    <w:rsid w:val="00AF080A"/>
    <w:rsid w:val="00AF0880"/>
    <w:rsid w:val="00B130A9"/>
    <w:rsid w:val="00B50577"/>
    <w:rsid w:val="00B5150D"/>
    <w:rsid w:val="00B60AAB"/>
    <w:rsid w:val="00B83441"/>
    <w:rsid w:val="00B83CF1"/>
    <w:rsid w:val="00B87D8E"/>
    <w:rsid w:val="00B950BC"/>
    <w:rsid w:val="00BE3E91"/>
    <w:rsid w:val="00BE5B06"/>
    <w:rsid w:val="00BF59F4"/>
    <w:rsid w:val="00BF64DF"/>
    <w:rsid w:val="00BF65B3"/>
    <w:rsid w:val="00C00084"/>
    <w:rsid w:val="00C04A74"/>
    <w:rsid w:val="00C06579"/>
    <w:rsid w:val="00C06E9A"/>
    <w:rsid w:val="00C22A11"/>
    <w:rsid w:val="00C26967"/>
    <w:rsid w:val="00C27441"/>
    <w:rsid w:val="00C367DD"/>
    <w:rsid w:val="00C50B5F"/>
    <w:rsid w:val="00C62DB3"/>
    <w:rsid w:val="00C87743"/>
    <w:rsid w:val="00CB56FB"/>
    <w:rsid w:val="00CC7632"/>
    <w:rsid w:val="00CE0D42"/>
    <w:rsid w:val="00CE3C2A"/>
    <w:rsid w:val="00CF0C28"/>
    <w:rsid w:val="00D21537"/>
    <w:rsid w:val="00D260EF"/>
    <w:rsid w:val="00D31F28"/>
    <w:rsid w:val="00D349CA"/>
    <w:rsid w:val="00D4453D"/>
    <w:rsid w:val="00D67E51"/>
    <w:rsid w:val="00D91773"/>
    <w:rsid w:val="00DA00B6"/>
    <w:rsid w:val="00DA2579"/>
    <w:rsid w:val="00DB22EB"/>
    <w:rsid w:val="00DC1BD9"/>
    <w:rsid w:val="00DC5719"/>
    <w:rsid w:val="00DE0C72"/>
    <w:rsid w:val="00DE710C"/>
    <w:rsid w:val="00DF429D"/>
    <w:rsid w:val="00DF54E8"/>
    <w:rsid w:val="00E05EFC"/>
    <w:rsid w:val="00E0601F"/>
    <w:rsid w:val="00E27AC6"/>
    <w:rsid w:val="00E3541C"/>
    <w:rsid w:val="00E442EC"/>
    <w:rsid w:val="00E6219F"/>
    <w:rsid w:val="00E93D93"/>
    <w:rsid w:val="00EA2E7A"/>
    <w:rsid w:val="00EB13B5"/>
    <w:rsid w:val="00EB390E"/>
    <w:rsid w:val="00EB5913"/>
    <w:rsid w:val="00EC0FEE"/>
    <w:rsid w:val="00EC7950"/>
    <w:rsid w:val="00ED4E4C"/>
    <w:rsid w:val="00ED640C"/>
    <w:rsid w:val="00F3271F"/>
    <w:rsid w:val="00F43CB6"/>
    <w:rsid w:val="00F529C3"/>
    <w:rsid w:val="00F57F19"/>
    <w:rsid w:val="00F96F21"/>
    <w:rsid w:val="00FA12A0"/>
    <w:rsid w:val="00FA7051"/>
    <w:rsid w:val="00FB7CDC"/>
    <w:rsid w:val="00FC539C"/>
    <w:rsid w:val="00F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5C3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25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A2579"/>
  </w:style>
  <w:style w:type="paragraph" w:styleId="Fuzeile">
    <w:name w:val="footer"/>
    <w:basedOn w:val="Standard"/>
    <w:link w:val="FuzeileZchn"/>
    <w:unhideWhenUsed/>
    <w:rsid w:val="00DA25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A2579"/>
  </w:style>
  <w:style w:type="character" w:customStyle="1" w:styleId="berschrift1Zchn">
    <w:name w:val="Überschrift 1 Zchn"/>
    <w:basedOn w:val="Absatz-Standardschriftart"/>
    <w:link w:val="berschrift1"/>
    <w:rsid w:val="003E65C3"/>
    <w:rPr>
      <w:rFonts w:ascii="Arial" w:eastAsia="Times New Roman" w:hAnsi="Arial" w:cs="Arial"/>
      <w:b/>
      <w:sz w:val="28"/>
      <w:szCs w:val="28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11F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03FE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BF65B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F65B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5C3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25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A2579"/>
  </w:style>
  <w:style w:type="paragraph" w:styleId="Fuzeile">
    <w:name w:val="footer"/>
    <w:basedOn w:val="Standard"/>
    <w:link w:val="FuzeileZchn"/>
    <w:unhideWhenUsed/>
    <w:rsid w:val="00DA25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A2579"/>
  </w:style>
  <w:style w:type="character" w:customStyle="1" w:styleId="berschrift1Zchn">
    <w:name w:val="Überschrift 1 Zchn"/>
    <w:basedOn w:val="Absatz-Standardschriftart"/>
    <w:link w:val="berschrift1"/>
    <w:rsid w:val="003E65C3"/>
    <w:rPr>
      <w:rFonts w:ascii="Arial" w:eastAsia="Times New Roman" w:hAnsi="Arial" w:cs="Arial"/>
      <w:b/>
      <w:sz w:val="28"/>
      <w:szCs w:val="28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11F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03FE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BF65B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F65B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2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wattdrive.com/index.php?option=com_zoo&amp;view=item&amp;layout=item&amp;Itemid=23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0.jpe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ATT%20Vorlagen\Allgemein_exter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E2F3-91C3-43F9-BAF6-F4E6C23B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Allgemein_extern.dotx</Template>
  <TotalTime>0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Ponweiser Jürgen</dc:creator>
  <cp:lastModifiedBy>Ponweiser Jürgen</cp:lastModifiedBy>
  <cp:revision>7</cp:revision>
  <cp:lastPrinted>2012-06-22T08:29:00Z</cp:lastPrinted>
  <dcterms:created xsi:type="dcterms:W3CDTF">2012-06-28T08:09:00Z</dcterms:created>
  <dcterms:modified xsi:type="dcterms:W3CDTF">2012-07-11T15:13:00Z</dcterms:modified>
</cp:coreProperties>
</file>